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4E" w:rsidRPr="00AF75F9" w:rsidRDefault="00BB2EFA" w:rsidP="0048464E">
      <w:pPr>
        <w:suppressAutoHyphens/>
        <w:jc w:val="center"/>
        <w:rPr>
          <w:rFonts w:ascii="Times New Roman" w:hAnsi="Times New Roman"/>
          <w:b/>
          <w:bCs/>
          <w:color w:val="000000"/>
          <w:sz w:val="28"/>
          <w:szCs w:val="32"/>
        </w:rPr>
      </w:pPr>
      <w:r w:rsidRPr="00AF75F9">
        <w:rPr>
          <w:rFonts w:ascii="Times New Roman" w:hAnsi="Times New Roman"/>
          <w:b/>
          <w:bCs/>
          <w:color w:val="000000"/>
          <w:sz w:val="28"/>
          <w:szCs w:val="32"/>
        </w:rPr>
        <w:t>South Carolina AHEC</w:t>
      </w:r>
    </w:p>
    <w:p w:rsidR="0048464E" w:rsidRPr="00AF75F9" w:rsidRDefault="00BB2EFA" w:rsidP="0048464E">
      <w:pPr>
        <w:suppressAutoHyphens/>
        <w:jc w:val="center"/>
        <w:rPr>
          <w:rFonts w:ascii="Times New Roman" w:hAnsi="Times New Roman"/>
          <w:b/>
          <w:bCs/>
          <w:color w:val="000000"/>
          <w:sz w:val="28"/>
          <w:szCs w:val="32"/>
        </w:rPr>
      </w:pPr>
      <w:r w:rsidRPr="00AF75F9">
        <w:rPr>
          <w:rFonts w:ascii="Times New Roman" w:hAnsi="Times New Roman"/>
          <w:b/>
          <w:bCs/>
          <w:color w:val="000000"/>
          <w:sz w:val="28"/>
          <w:szCs w:val="32"/>
        </w:rPr>
        <w:t>Health Careers Program Council</w:t>
      </w:r>
    </w:p>
    <w:p w:rsidR="00645130" w:rsidRPr="00AF75F9" w:rsidRDefault="000B34F7" w:rsidP="0048464E">
      <w:pPr>
        <w:suppressAutoHyphens/>
        <w:jc w:val="center"/>
        <w:rPr>
          <w:rFonts w:ascii="Times New Roman" w:hAnsi="Times New Roman"/>
          <w:b/>
          <w:bCs/>
          <w:color w:val="000000"/>
          <w:sz w:val="28"/>
          <w:szCs w:val="32"/>
        </w:rPr>
      </w:pPr>
      <w:r w:rsidRPr="00AF75F9">
        <w:rPr>
          <w:rFonts w:ascii="Times New Roman" w:hAnsi="Times New Roman"/>
          <w:b/>
          <w:bCs/>
          <w:color w:val="000000"/>
          <w:sz w:val="28"/>
          <w:szCs w:val="32"/>
        </w:rPr>
        <w:t>15 Richland Medical Park</w:t>
      </w:r>
    </w:p>
    <w:p w:rsidR="0048464E" w:rsidRPr="00AF75F9" w:rsidRDefault="00681897" w:rsidP="0048464E">
      <w:pPr>
        <w:suppressAutoHyphens/>
        <w:jc w:val="center"/>
        <w:rPr>
          <w:rFonts w:ascii="Times New Roman" w:hAnsi="Times New Roman"/>
          <w:b/>
          <w:bCs/>
          <w:color w:val="000000"/>
          <w:sz w:val="28"/>
          <w:szCs w:val="32"/>
        </w:rPr>
      </w:pPr>
      <w:r>
        <w:rPr>
          <w:rFonts w:ascii="Times New Roman" w:hAnsi="Times New Roman"/>
          <w:b/>
          <w:bCs/>
          <w:color w:val="000000"/>
          <w:sz w:val="28"/>
          <w:szCs w:val="32"/>
        </w:rPr>
        <w:t>February 19</w:t>
      </w:r>
      <w:r w:rsidR="000B34F7" w:rsidRPr="00AF75F9">
        <w:rPr>
          <w:rFonts w:ascii="Times New Roman" w:hAnsi="Times New Roman"/>
          <w:b/>
          <w:bCs/>
          <w:color w:val="000000"/>
          <w:sz w:val="28"/>
          <w:szCs w:val="32"/>
        </w:rPr>
        <w:t>, 2015</w:t>
      </w:r>
    </w:p>
    <w:p w:rsidR="00A92158" w:rsidRPr="00AF75F9" w:rsidRDefault="00A92158" w:rsidP="0048464E">
      <w:pPr>
        <w:suppressAutoHyphens/>
        <w:jc w:val="center"/>
        <w:rPr>
          <w:rFonts w:ascii="Times New Roman" w:hAnsi="Times New Roman"/>
          <w:b/>
          <w:bCs/>
          <w:color w:val="000000"/>
          <w:sz w:val="16"/>
          <w:szCs w:val="16"/>
        </w:rPr>
      </w:pPr>
    </w:p>
    <w:p w:rsidR="0048464E" w:rsidRPr="00AF75F9" w:rsidRDefault="00AD305A" w:rsidP="00D748A8">
      <w:pPr>
        <w:tabs>
          <w:tab w:val="left" w:pos="1260"/>
        </w:tabs>
        <w:suppressAutoHyphens/>
        <w:ind w:left="1440" w:right="-720" w:hanging="1440"/>
        <w:rPr>
          <w:rFonts w:ascii="Times New Roman" w:hAnsi="Times New Roman"/>
          <w:bCs/>
          <w:color w:val="000000"/>
          <w:sz w:val="22"/>
          <w:szCs w:val="22"/>
        </w:rPr>
      </w:pPr>
      <w:r w:rsidRPr="00AF75F9">
        <w:rPr>
          <w:rFonts w:ascii="Times New Roman" w:hAnsi="Times New Roman"/>
          <w:bCs/>
          <w:color w:val="000000"/>
          <w:sz w:val="22"/>
          <w:szCs w:val="22"/>
        </w:rPr>
        <w:t xml:space="preserve">Present:     </w:t>
      </w:r>
      <w:r w:rsidRPr="00AF75F9">
        <w:rPr>
          <w:rFonts w:ascii="Times New Roman" w:hAnsi="Times New Roman"/>
          <w:bCs/>
          <w:color w:val="000000"/>
          <w:sz w:val="22"/>
          <w:szCs w:val="22"/>
        </w:rPr>
        <w:tab/>
      </w:r>
      <w:r w:rsidR="00E42DBF" w:rsidRPr="00AF75F9">
        <w:rPr>
          <w:rFonts w:ascii="Times New Roman" w:hAnsi="Times New Roman"/>
          <w:bCs/>
          <w:color w:val="000000"/>
          <w:sz w:val="22"/>
          <w:szCs w:val="22"/>
        </w:rPr>
        <w:t xml:space="preserve">Angelica Christie, </w:t>
      </w:r>
      <w:r w:rsidR="000B34F7" w:rsidRPr="00AF75F9">
        <w:rPr>
          <w:rFonts w:ascii="Times New Roman" w:hAnsi="Times New Roman"/>
          <w:bCs/>
          <w:color w:val="000000"/>
          <w:sz w:val="22"/>
          <w:szCs w:val="22"/>
        </w:rPr>
        <w:t xml:space="preserve">Paula Jones, </w:t>
      </w:r>
      <w:r w:rsidR="0048464E" w:rsidRPr="00AF75F9">
        <w:rPr>
          <w:rFonts w:ascii="Times New Roman" w:hAnsi="Times New Roman"/>
          <w:bCs/>
          <w:color w:val="000000"/>
          <w:sz w:val="22"/>
          <w:szCs w:val="22"/>
        </w:rPr>
        <w:t>La</w:t>
      </w:r>
      <w:r w:rsidR="00CC58C2" w:rsidRPr="00AF75F9">
        <w:rPr>
          <w:rFonts w:ascii="Times New Roman" w:hAnsi="Times New Roman"/>
          <w:bCs/>
          <w:color w:val="000000"/>
          <w:sz w:val="22"/>
          <w:szCs w:val="22"/>
        </w:rPr>
        <w:t xml:space="preserve">rrissa Clavon, </w:t>
      </w:r>
      <w:r w:rsidR="00681897">
        <w:rPr>
          <w:rFonts w:ascii="Times New Roman" w:hAnsi="Times New Roman"/>
          <w:bCs/>
          <w:color w:val="000000"/>
          <w:sz w:val="22"/>
          <w:szCs w:val="22"/>
        </w:rPr>
        <w:t>Katura Williams</w:t>
      </w:r>
      <w:r w:rsidR="00506376" w:rsidRPr="00AF75F9">
        <w:rPr>
          <w:rFonts w:ascii="Times New Roman" w:hAnsi="Times New Roman"/>
          <w:bCs/>
          <w:color w:val="000000"/>
          <w:sz w:val="22"/>
          <w:szCs w:val="22"/>
        </w:rPr>
        <w:t xml:space="preserve">, </w:t>
      </w:r>
      <w:r w:rsidR="001D495B" w:rsidRPr="00AF75F9">
        <w:rPr>
          <w:rFonts w:ascii="Times New Roman" w:hAnsi="Times New Roman"/>
          <w:bCs/>
          <w:color w:val="000000"/>
          <w:sz w:val="22"/>
          <w:szCs w:val="22"/>
        </w:rPr>
        <w:t>Nita Donald</w:t>
      </w:r>
      <w:r w:rsidR="004E38B5" w:rsidRPr="00AF75F9">
        <w:rPr>
          <w:rFonts w:ascii="Times New Roman" w:hAnsi="Times New Roman"/>
          <w:bCs/>
          <w:color w:val="000000"/>
          <w:sz w:val="22"/>
          <w:szCs w:val="22"/>
        </w:rPr>
        <w:t>,</w:t>
      </w:r>
      <w:r w:rsidR="001668A7" w:rsidRPr="00AF75F9">
        <w:rPr>
          <w:rFonts w:ascii="Times New Roman" w:hAnsi="Times New Roman"/>
          <w:bCs/>
          <w:color w:val="000000"/>
          <w:sz w:val="22"/>
          <w:szCs w:val="22"/>
        </w:rPr>
        <w:t xml:space="preserve"> </w:t>
      </w:r>
      <w:r w:rsidR="00742C88" w:rsidRPr="00AF75F9">
        <w:rPr>
          <w:rFonts w:ascii="Times New Roman" w:hAnsi="Times New Roman"/>
          <w:bCs/>
          <w:color w:val="000000"/>
          <w:sz w:val="22"/>
          <w:szCs w:val="22"/>
        </w:rPr>
        <w:t>Erica Davis</w:t>
      </w:r>
      <w:r w:rsidR="00681897">
        <w:rPr>
          <w:rFonts w:ascii="Times New Roman" w:hAnsi="Times New Roman"/>
          <w:bCs/>
          <w:color w:val="000000"/>
          <w:sz w:val="22"/>
          <w:szCs w:val="22"/>
        </w:rPr>
        <w:t>, Fay Brown</w:t>
      </w:r>
    </w:p>
    <w:p w:rsidR="0045598B" w:rsidRPr="00AF75F9" w:rsidRDefault="0045598B" w:rsidP="00D748A8">
      <w:pPr>
        <w:tabs>
          <w:tab w:val="left" w:pos="1260"/>
        </w:tabs>
        <w:suppressAutoHyphens/>
        <w:ind w:left="1440" w:right="-720" w:hanging="1440"/>
        <w:rPr>
          <w:rFonts w:ascii="Times New Roman" w:hAnsi="Times New Roman"/>
          <w:bCs/>
          <w:color w:val="000000"/>
          <w:sz w:val="22"/>
          <w:szCs w:val="22"/>
        </w:rPr>
      </w:pPr>
    </w:p>
    <w:tbl>
      <w:tblPr>
        <w:tblW w:w="14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
        <w:gridCol w:w="1635"/>
        <w:gridCol w:w="10260"/>
        <w:gridCol w:w="2894"/>
        <w:gridCol w:w="10"/>
      </w:tblGrid>
      <w:tr w:rsidR="00720ACE" w:rsidRPr="00AF75F9" w:rsidTr="00167939">
        <w:trPr>
          <w:gridBefore w:val="1"/>
          <w:wBefore w:w="10" w:type="dxa"/>
          <w:cantSplit/>
          <w:trHeight w:val="720"/>
          <w:tblHeader/>
          <w:jc w:val="center"/>
        </w:trPr>
        <w:tc>
          <w:tcPr>
            <w:tcW w:w="1635" w:type="dxa"/>
            <w:tcBorders>
              <w:top w:val="single" w:sz="24" w:space="0" w:color="auto"/>
              <w:left w:val="single" w:sz="24" w:space="0" w:color="auto"/>
              <w:bottom w:val="single" w:sz="24" w:space="0" w:color="auto"/>
              <w:right w:val="single" w:sz="24" w:space="0" w:color="auto"/>
            </w:tcBorders>
            <w:vAlign w:val="center"/>
          </w:tcPr>
          <w:p w:rsidR="00603911" w:rsidRPr="00AF75F9" w:rsidRDefault="00603911" w:rsidP="00C45A55">
            <w:pPr>
              <w:suppressAutoHyphens/>
              <w:jc w:val="center"/>
              <w:rPr>
                <w:rFonts w:ascii="Times New Roman" w:hAnsi="Times New Roman"/>
                <w:b/>
                <w:bCs/>
                <w:color w:val="000000"/>
                <w:sz w:val="22"/>
                <w:szCs w:val="22"/>
              </w:rPr>
            </w:pPr>
            <w:r w:rsidRPr="00AF75F9">
              <w:rPr>
                <w:rFonts w:ascii="Times New Roman" w:hAnsi="Times New Roman"/>
                <w:b/>
                <w:bCs/>
                <w:color w:val="000000"/>
                <w:sz w:val="22"/>
                <w:szCs w:val="22"/>
              </w:rPr>
              <w:t>AGENDA</w:t>
            </w:r>
          </w:p>
        </w:tc>
        <w:tc>
          <w:tcPr>
            <w:tcW w:w="10260" w:type="dxa"/>
            <w:tcBorders>
              <w:top w:val="single" w:sz="24" w:space="0" w:color="auto"/>
              <w:left w:val="single" w:sz="24" w:space="0" w:color="auto"/>
              <w:bottom w:val="single" w:sz="24" w:space="0" w:color="auto"/>
              <w:right w:val="single" w:sz="24" w:space="0" w:color="auto"/>
            </w:tcBorders>
            <w:vAlign w:val="center"/>
          </w:tcPr>
          <w:p w:rsidR="00603911" w:rsidRPr="00AF75F9" w:rsidRDefault="00603911" w:rsidP="00C45A55">
            <w:pPr>
              <w:suppressAutoHyphens/>
              <w:jc w:val="center"/>
              <w:rPr>
                <w:rFonts w:ascii="Times New Roman" w:hAnsi="Times New Roman"/>
                <w:b/>
                <w:bCs/>
                <w:color w:val="000000"/>
                <w:sz w:val="22"/>
                <w:szCs w:val="22"/>
              </w:rPr>
            </w:pPr>
            <w:r w:rsidRPr="00AF75F9">
              <w:rPr>
                <w:rFonts w:ascii="Times New Roman" w:hAnsi="Times New Roman"/>
                <w:b/>
                <w:bCs/>
                <w:color w:val="000000"/>
                <w:sz w:val="22"/>
                <w:szCs w:val="22"/>
              </w:rPr>
              <w:t>DISCUSSION/CONCLUSIONS</w:t>
            </w:r>
          </w:p>
        </w:tc>
        <w:tc>
          <w:tcPr>
            <w:tcW w:w="2904" w:type="dxa"/>
            <w:gridSpan w:val="2"/>
            <w:tcBorders>
              <w:top w:val="single" w:sz="24" w:space="0" w:color="auto"/>
              <w:left w:val="single" w:sz="24" w:space="0" w:color="auto"/>
              <w:bottom w:val="single" w:sz="24" w:space="0" w:color="auto"/>
              <w:right w:val="single" w:sz="24" w:space="0" w:color="auto"/>
            </w:tcBorders>
            <w:vAlign w:val="center"/>
          </w:tcPr>
          <w:p w:rsidR="00603911" w:rsidRPr="00AF75F9" w:rsidRDefault="00603911" w:rsidP="00C45A55">
            <w:pPr>
              <w:suppressAutoHyphens/>
              <w:jc w:val="center"/>
              <w:rPr>
                <w:rFonts w:ascii="Times New Roman" w:hAnsi="Times New Roman"/>
                <w:b/>
                <w:bCs/>
                <w:color w:val="000000"/>
                <w:sz w:val="22"/>
                <w:szCs w:val="22"/>
              </w:rPr>
            </w:pPr>
            <w:r w:rsidRPr="00AF75F9">
              <w:rPr>
                <w:rFonts w:ascii="Times New Roman" w:hAnsi="Times New Roman"/>
                <w:b/>
                <w:bCs/>
                <w:color w:val="000000"/>
                <w:sz w:val="22"/>
                <w:szCs w:val="22"/>
              </w:rPr>
              <w:t>RECOMMENDATIONS</w:t>
            </w:r>
          </w:p>
          <w:p w:rsidR="00603911" w:rsidRPr="00AF75F9" w:rsidRDefault="00603911" w:rsidP="00C45A55">
            <w:pPr>
              <w:suppressAutoHyphens/>
              <w:jc w:val="center"/>
              <w:rPr>
                <w:rFonts w:ascii="Times New Roman" w:hAnsi="Times New Roman"/>
                <w:b/>
                <w:bCs/>
                <w:color w:val="000000"/>
                <w:sz w:val="22"/>
                <w:szCs w:val="22"/>
              </w:rPr>
            </w:pPr>
            <w:r w:rsidRPr="00AF75F9">
              <w:rPr>
                <w:rFonts w:ascii="Times New Roman" w:hAnsi="Times New Roman"/>
                <w:b/>
                <w:bCs/>
                <w:color w:val="000000"/>
                <w:sz w:val="22"/>
                <w:szCs w:val="22"/>
              </w:rPr>
              <w:t>ACTIONS</w:t>
            </w:r>
          </w:p>
          <w:p w:rsidR="00603911" w:rsidRPr="00AF75F9" w:rsidRDefault="00603911" w:rsidP="00C45A55">
            <w:pPr>
              <w:suppressAutoHyphens/>
              <w:jc w:val="center"/>
              <w:rPr>
                <w:rFonts w:ascii="Times New Roman" w:hAnsi="Times New Roman"/>
                <w:color w:val="000000"/>
                <w:sz w:val="22"/>
                <w:szCs w:val="22"/>
              </w:rPr>
            </w:pPr>
            <w:r w:rsidRPr="00AF75F9">
              <w:rPr>
                <w:rFonts w:ascii="Times New Roman" w:hAnsi="Times New Roman"/>
                <w:b/>
                <w:bCs/>
                <w:color w:val="000000"/>
                <w:sz w:val="22"/>
                <w:szCs w:val="22"/>
              </w:rPr>
              <w:t>WHAT/WHEN</w:t>
            </w:r>
          </w:p>
        </w:tc>
      </w:tr>
      <w:tr w:rsidR="00720ACE" w:rsidRPr="00AF75F9" w:rsidTr="00167939">
        <w:trPr>
          <w:gridBefore w:val="1"/>
          <w:wBefore w:w="10" w:type="dxa"/>
          <w:cantSplit/>
          <w:trHeight w:val="795"/>
          <w:jc w:val="center"/>
        </w:trPr>
        <w:tc>
          <w:tcPr>
            <w:tcW w:w="1635" w:type="dxa"/>
            <w:tcBorders>
              <w:top w:val="single" w:sz="4" w:space="0" w:color="auto"/>
            </w:tcBorders>
          </w:tcPr>
          <w:p w:rsidR="00603911" w:rsidRPr="00AF75F9" w:rsidRDefault="00603911" w:rsidP="0078534F">
            <w:pPr>
              <w:suppressAutoHyphens/>
              <w:rPr>
                <w:rFonts w:ascii="Times New Roman" w:hAnsi="Times New Roman"/>
                <w:color w:val="000000"/>
                <w:sz w:val="22"/>
                <w:szCs w:val="22"/>
              </w:rPr>
            </w:pPr>
            <w:r w:rsidRPr="00AF75F9">
              <w:rPr>
                <w:rFonts w:ascii="Times New Roman" w:hAnsi="Times New Roman"/>
                <w:color w:val="000000"/>
                <w:sz w:val="22"/>
                <w:szCs w:val="22"/>
              </w:rPr>
              <w:t>Approval of Minutes</w:t>
            </w:r>
          </w:p>
        </w:tc>
        <w:tc>
          <w:tcPr>
            <w:tcW w:w="10260" w:type="dxa"/>
            <w:tcBorders>
              <w:top w:val="single" w:sz="4" w:space="0" w:color="auto"/>
            </w:tcBorders>
          </w:tcPr>
          <w:p w:rsidR="002B261C" w:rsidRPr="00AF75F9" w:rsidRDefault="00930C66" w:rsidP="001C6BA9">
            <w:pPr>
              <w:pStyle w:val="ListParagraph"/>
              <w:ind w:left="0"/>
              <w:contextualSpacing/>
              <w:rPr>
                <w:rFonts w:ascii="Times New Roman" w:hAnsi="Times New Roman"/>
                <w:color w:val="000000"/>
                <w:sz w:val="22"/>
                <w:szCs w:val="22"/>
              </w:rPr>
            </w:pPr>
            <w:r w:rsidRPr="00AF75F9">
              <w:rPr>
                <w:rFonts w:ascii="Times New Roman" w:hAnsi="Times New Roman"/>
                <w:color w:val="000000"/>
                <w:sz w:val="22"/>
                <w:szCs w:val="22"/>
              </w:rPr>
              <w:t xml:space="preserve">The minutes of </w:t>
            </w:r>
            <w:r w:rsidR="00681897">
              <w:rPr>
                <w:rFonts w:ascii="Times New Roman" w:hAnsi="Times New Roman"/>
                <w:color w:val="000000"/>
                <w:sz w:val="22"/>
                <w:szCs w:val="22"/>
              </w:rPr>
              <w:t>January 22, 2015</w:t>
            </w:r>
            <w:r w:rsidRPr="00AF75F9">
              <w:rPr>
                <w:rFonts w:ascii="Times New Roman" w:hAnsi="Times New Roman"/>
                <w:color w:val="000000"/>
                <w:sz w:val="22"/>
                <w:szCs w:val="22"/>
              </w:rPr>
              <w:t xml:space="preserve"> were received </w:t>
            </w:r>
            <w:r w:rsidR="00681897">
              <w:rPr>
                <w:rFonts w:ascii="Times New Roman" w:hAnsi="Times New Roman"/>
                <w:color w:val="000000"/>
                <w:sz w:val="22"/>
                <w:szCs w:val="22"/>
              </w:rPr>
              <w:t>as submitted.</w:t>
            </w:r>
          </w:p>
          <w:p w:rsidR="002B261C" w:rsidRPr="00AF75F9" w:rsidRDefault="002B261C" w:rsidP="001C6BA9">
            <w:pPr>
              <w:pStyle w:val="ListParagraph"/>
              <w:ind w:left="0"/>
              <w:contextualSpacing/>
              <w:rPr>
                <w:rFonts w:ascii="Times New Roman" w:hAnsi="Times New Roman"/>
                <w:color w:val="000000"/>
                <w:sz w:val="22"/>
                <w:szCs w:val="22"/>
              </w:rPr>
            </w:pPr>
          </w:p>
          <w:p w:rsidR="00603911" w:rsidRPr="00AF75F9" w:rsidRDefault="00603911" w:rsidP="00930C66">
            <w:pPr>
              <w:pStyle w:val="ListParagraph"/>
              <w:ind w:left="0"/>
              <w:contextualSpacing/>
              <w:rPr>
                <w:rFonts w:ascii="Times New Roman" w:hAnsi="Times New Roman"/>
                <w:color w:val="000000"/>
                <w:sz w:val="22"/>
                <w:szCs w:val="22"/>
              </w:rPr>
            </w:pPr>
          </w:p>
        </w:tc>
        <w:tc>
          <w:tcPr>
            <w:tcW w:w="2904" w:type="dxa"/>
            <w:gridSpan w:val="2"/>
            <w:tcBorders>
              <w:top w:val="single" w:sz="4" w:space="0" w:color="auto"/>
            </w:tcBorders>
          </w:tcPr>
          <w:p w:rsidR="001E5AC8" w:rsidRPr="00AF75F9" w:rsidRDefault="00930C66" w:rsidP="00681897">
            <w:pPr>
              <w:suppressAutoHyphens/>
              <w:rPr>
                <w:rFonts w:ascii="Times New Roman" w:hAnsi="Times New Roman"/>
                <w:color w:val="000000"/>
                <w:sz w:val="22"/>
                <w:szCs w:val="22"/>
              </w:rPr>
            </w:pPr>
            <w:r w:rsidRPr="00AF75F9">
              <w:rPr>
                <w:rFonts w:ascii="Times New Roman" w:hAnsi="Times New Roman"/>
                <w:color w:val="000000"/>
                <w:sz w:val="22"/>
                <w:szCs w:val="22"/>
              </w:rPr>
              <w:t>Erica Davis</w:t>
            </w:r>
            <w:r w:rsidR="00603911" w:rsidRPr="00AF75F9">
              <w:rPr>
                <w:rFonts w:ascii="Times New Roman" w:hAnsi="Times New Roman"/>
                <w:color w:val="000000"/>
                <w:sz w:val="22"/>
                <w:szCs w:val="22"/>
              </w:rPr>
              <w:t xml:space="preserve"> moved that the minutes be approved. Seconded by </w:t>
            </w:r>
            <w:r w:rsidR="00681897">
              <w:rPr>
                <w:rFonts w:ascii="Times New Roman" w:hAnsi="Times New Roman"/>
                <w:color w:val="000000"/>
                <w:sz w:val="22"/>
                <w:szCs w:val="22"/>
              </w:rPr>
              <w:t>Larrissa Clavon</w:t>
            </w:r>
            <w:r w:rsidR="00603911" w:rsidRPr="00AF75F9">
              <w:rPr>
                <w:rFonts w:ascii="Times New Roman" w:hAnsi="Times New Roman"/>
                <w:color w:val="000000"/>
                <w:sz w:val="22"/>
                <w:szCs w:val="22"/>
              </w:rPr>
              <w:t>.</w:t>
            </w:r>
          </w:p>
        </w:tc>
      </w:tr>
      <w:tr w:rsidR="00720ACE" w:rsidRPr="00AF75F9" w:rsidTr="00167939">
        <w:trPr>
          <w:gridBefore w:val="1"/>
          <w:wBefore w:w="10" w:type="dxa"/>
          <w:cantSplit/>
          <w:trHeight w:val="1385"/>
          <w:jc w:val="center"/>
        </w:trPr>
        <w:tc>
          <w:tcPr>
            <w:tcW w:w="1635" w:type="dxa"/>
          </w:tcPr>
          <w:p w:rsidR="00603911" w:rsidRPr="00AF75F9" w:rsidRDefault="00603911" w:rsidP="009C657D">
            <w:pPr>
              <w:suppressAutoHyphens/>
              <w:rPr>
                <w:rFonts w:ascii="Times New Roman" w:hAnsi="Times New Roman"/>
                <w:color w:val="000000"/>
                <w:sz w:val="22"/>
                <w:szCs w:val="22"/>
              </w:rPr>
            </w:pPr>
            <w:r w:rsidRPr="00AF75F9">
              <w:rPr>
                <w:rFonts w:ascii="Times New Roman" w:hAnsi="Times New Roman"/>
                <w:color w:val="000000"/>
                <w:sz w:val="22"/>
                <w:szCs w:val="22"/>
              </w:rPr>
              <w:t>WINS</w:t>
            </w:r>
          </w:p>
        </w:tc>
        <w:tc>
          <w:tcPr>
            <w:tcW w:w="10260" w:type="dxa"/>
          </w:tcPr>
          <w:p w:rsidR="00603911" w:rsidRPr="00AF75F9" w:rsidRDefault="00603911" w:rsidP="00626376">
            <w:pPr>
              <w:rPr>
                <w:rFonts w:ascii="Times New Roman" w:hAnsi="Times New Roman"/>
                <w:color w:val="000000"/>
                <w:sz w:val="22"/>
                <w:szCs w:val="22"/>
              </w:rPr>
            </w:pPr>
            <w:r w:rsidRPr="00AF75F9">
              <w:rPr>
                <w:rFonts w:ascii="Times New Roman" w:hAnsi="Times New Roman"/>
                <w:color w:val="000000"/>
                <w:sz w:val="22"/>
                <w:szCs w:val="22"/>
              </w:rPr>
              <w:t>The council members gave highlights of their personal and/or regional WINS.</w:t>
            </w:r>
          </w:p>
          <w:p w:rsidR="00603911" w:rsidRPr="00AF75F9" w:rsidRDefault="00603911" w:rsidP="00626376">
            <w:pPr>
              <w:rPr>
                <w:rFonts w:ascii="Times New Roman" w:hAnsi="Times New Roman"/>
                <w:color w:val="000000"/>
                <w:sz w:val="16"/>
                <w:szCs w:val="16"/>
              </w:rPr>
            </w:pPr>
          </w:p>
          <w:p w:rsidR="00603911" w:rsidRPr="00AF75F9" w:rsidRDefault="00603911" w:rsidP="00626376">
            <w:pPr>
              <w:pStyle w:val="NormalWeb"/>
              <w:spacing w:before="0" w:beforeAutospacing="0" w:after="0" w:afterAutospacing="0"/>
              <w:rPr>
                <w:b/>
                <w:color w:val="000000"/>
                <w:sz w:val="22"/>
                <w:szCs w:val="22"/>
                <w:lang w:val="en"/>
              </w:rPr>
            </w:pPr>
            <w:r w:rsidRPr="00AF75F9">
              <w:rPr>
                <w:b/>
                <w:color w:val="000000"/>
                <w:sz w:val="22"/>
                <w:szCs w:val="22"/>
                <w:lang w:val="en"/>
              </w:rPr>
              <w:t>Lowcountry</w:t>
            </w:r>
            <w:r w:rsidR="00681897">
              <w:rPr>
                <w:b/>
                <w:color w:val="000000"/>
                <w:sz w:val="22"/>
                <w:szCs w:val="22"/>
                <w:lang w:val="en"/>
              </w:rPr>
              <w:t xml:space="preserve"> </w:t>
            </w:r>
            <w:r w:rsidR="00D74067" w:rsidRPr="00AF75F9">
              <w:rPr>
                <w:b/>
                <w:color w:val="000000"/>
                <w:sz w:val="22"/>
                <w:szCs w:val="22"/>
                <w:lang w:val="en"/>
              </w:rPr>
              <w:t>(</w:t>
            </w:r>
            <w:r w:rsidR="00681897">
              <w:rPr>
                <w:b/>
                <w:color w:val="000000"/>
                <w:sz w:val="22"/>
                <w:szCs w:val="22"/>
                <w:lang w:val="en"/>
              </w:rPr>
              <w:t>Katura Williams</w:t>
            </w:r>
            <w:r w:rsidR="00D74067" w:rsidRPr="00AF75F9">
              <w:rPr>
                <w:b/>
                <w:color w:val="000000"/>
                <w:sz w:val="22"/>
                <w:szCs w:val="22"/>
                <w:lang w:val="en"/>
              </w:rPr>
              <w:t>)</w:t>
            </w:r>
            <w:r w:rsidRPr="00AF75F9">
              <w:rPr>
                <w:b/>
                <w:color w:val="000000"/>
                <w:sz w:val="22"/>
                <w:szCs w:val="22"/>
                <w:lang w:val="en"/>
              </w:rPr>
              <w:t xml:space="preserve"> </w:t>
            </w:r>
          </w:p>
          <w:p w:rsidR="00086905" w:rsidRPr="00AF75F9" w:rsidRDefault="00681897" w:rsidP="00F52CAE">
            <w:pPr>
              <w:pStyle w:val="NormalWeb"/>
              <w:numPr>
                <w:ilvl w:val="0"/>
                <w:numId w:val="1"/>
              </w:numPr>
              <w:spacing w:before="0" w:beforeAutospacing="0" w:after="0" w:afterAutospacing="0"/>
              <w:rPr>
                <w:color w:val="000000"/>
                <w:sz w:val="22"/>
                <w:szCs w:val="22"/>
                <w:lang w:val="en"/>
              </w:rPr>
            </w:pPr>
            <w:r>
              <w:rPr>
                <w:color w:val="000000"/>
                <w:sz w:val="22"/>
                <w:szCs w:val="22"/>
                <w:lang w:val="en"/>
              </w:rPr>
              <w:t xml:space="preserve">The </w:t>
            </w:r>
            <w:r w:rsidR="00182384">
              <w:rPr>
                <w:color w:val="000000"/>
                <w:sz w:val="22"/>
                <w:szCs w:val="22"/>
                <w:lang w:val="en"/>
              </w:rPr>
              <w:t xml:space="preserve">HCP </w:t>
            </w:r>
            <w:r>
              <w:rPr>
                <w:color w:val="000000"/>
                <w:sz w:val="22"/>
                <w:szCs w:val="22"/>
                <w:lang w:val="en"/>
              </w:rPr>
              <w:t>members welcomed Katura Williams to the Council.</w:t>
            </w:r>
            <w:r w:rsidR="009D6249">
              <w:rPr>
                <w:color w:val="000000"/>
                <w:sz w:val="22"/>
                <w:szCs w:val="22"/>
                <w:lang w:val="en"/>
              </w:rPr>
              <w:t xml:space="preserve"> Katura thanked everyone for their warm welcome and out pour of support.</w:t>
            </w:r>
          </w:p>
          <w:p w:rsidR="009D6249" w:rsidRDefault="009D6249" w:rsidP="00A20C1F">
            <w:pPr>
              <w:pStyle w:val="NormalWeb"/>
              <w:spacing w:before="0" w:beforeAutospacing="0" w:after="0" w:afterAutospacing="0"/>
              <w:rPr>
                <w:b/>
                <w:color w:val="000000"/>
                <w:sz w:val="22"/>
                <w:szCs w:val="22"/>
                <w:lang w:val="en"/>
              </w:rPr>
            </w:pPr>
            <w:r>
              <w:rPr>
                <w:b/>
                <w:color w:val="000000"/>
                <w:sz w:val="22"/>
                <w:szCs w:val="22"/>
                <w:lang w:val="en"/>
              </w:rPr>
              <w:t>Pee Dee (Larrissa Clavon)</w:t>
            </w:r>
          </w:p>
          <w:p w:rsidR="009D6249" w:rsidRDefault="009D6249" w:rsidP="009D6249">
            <w:pPr>
              <w:pStyle w:val="NormalWeb"/>
              <w:numPr>
                <w:ilvl w:val="0"/>
                <w:numId w:val="1"/>
              </w:numPr>
              <w:spacing w:before="0" w:beforeAutospacing="0" w:after="0" w:afterAutospacing="0"/>
              <w:rPr>
                <w:color w:val="000000"/>
                <w:sz w:val="22"/>
                <w:szCs w:val="22"/>
                <w:lang w:val="en"/>
              </w:rPr>
            </w:pPr>
            <w:r>
              <w:rPr>
                <w:color w:val="000000"/>
                <w:sz w:val="22"/>
                <w:szCs w:val="22"/>
                <w:lang w:val="en"/>
              </w:rPr>
              <w:t>There is an increase in applicants for the Summer Internship.</w:t>
            </w:r>
          </w:p>
          <w:p w:rsidR="009D6249" w:rsidRPr="009D6249" w:rsidRDefault="00B63023" w:rsidP="009D6249">
            <w:pPr>
              <w:pStyle w:val="NormalWeb"/>
              <w:numPr>
                <w:ilvl w:val="0"/>
                <w:numId w:val="1"/>
              </w:numPr>
              <w:spacing w:before="0" w:beforeAutospacing="0" w:after="0" w:afterAutospacing="0"/>
              <w:rPr>
                <w:color w:val="000000"/>
                <w:sz w:val="22"/>
                <w:szCs w:val="22"/>
                <w:lang w:val="en"/>
              </w:rPr>
            </w:pPr>
            <w:r>
              <w:rPr>
                <w:color w:val="000000"/>
                <w:sz w:val="22"/>
                <w:szCs w:val="22"/>
                <w:lang w:val="en"/>
              </w:rPr>
              <w:t>She is c</w:t>
            </w:r>
            <w:r w:rsidR="009D6249">
              <w:rPr>
                <w:color w:val="000000"/>
                <w:sz w:val="22"/>
                <w:szCs w:val="22"/>
                <w:lang w:val="en"/>
              </w:rPr>
              <w:t>urrently working with Darlington County WIA</w:t>
            </w:r>
            <w:r>
              <w:rPr>
                <w:color w:val="000000"/>
                <w:sz w:val="22"/>
                <w:szCs w:val="22"/>
                <w:lang w:val="en"/>
              </w:rPr>
              <w:t xml:space="preserve"> and w</w:t>
            </w:r>
            <w:r w:rsidR="009D6249">
              <w:rPr>
                <w:color w:val="000000"/>
                <w:sz w:val="22"/>
                <w:szCs w:val="22"/>
                <w:lang w:val="en"/>
              </w:rPr>
              <w:t>ill conduct 4 sessions that will cover health careers and communication skills.</w:t>
            </w:r>
          </w:p>
          <w:p w:rsidR="00A20C1F" w:rsidRPr="00AF75F9" w:rsidRDefault="00A20C1F" w:rsidP="00A20C1F">
            <w:pPr>
              <w:pStyle w:val="NormalWeb"/>
              <w:spacing w:before="0" w:beforeAutospacing="0" w:after="0" w:afterAutospacing="0"/>
              <w:rPr>
                <w:b/>
                <w:color w:val="000000"/>
                <w:sz w:val="22"/>
                <w:szCs w:val="22"/>
                <w:lang w:val="en"/>
              </w:rPr>
            </w:pPr>
            <w:r w:rsidRPr="00AF75F9">
              <w:rPr>
                <w:b/>
                <w:color w:val="000000"/>
                <w:sz w:val="22"/>
                <w:szCs w:val="22"/>
                <w:lang w:val="en"/>
              </w:rPr>
              <w:t>Mid-Carolina (Erica Davis)</w:t>
            </w:r>
          </w:p>
          <w:p w:rsidR="00AB4125" w:rsidRDefault="009D6249" w:rsidP="00FA6910">
            <w:pPr>
              <w:pStyle w:val="NormalWeb"/>
              <w:numPr>
                <w:ilvl w:val="0"/>
                <w:numId w:val="41"/>
              </w:numPr>
              <w:spacing w:before="0" w:beforeAutospacing="0" w:after="0" w:afterAutospacing="0"/>
              <w:rPr>
                <w:color w:val="000000"/>
                <w:sz w:val="22"/>
                <w:szCs w:val="22"/>
                <w:lang w:val="en"/>
              </w:rPr>
            </w:pPr>
            <w:r>
              <w:rPr>
                <w:color w:val="000000"/>
                <w:sz w:val="22"/>
                <w:szCs w:val="22"/>
                <w:lang w:val="en"/>
              </w:rPr>
              <w:t>Ten students participated in a USC Columbia tour.</w:t>
            </w:r>
          </w:p>
          <w:p w:rsidR="00662971" w:rsidRDefault="00662971" w:rsidP="00662971">
            <w:pPr>
              <w:pStyle w:val="NormalWeb"/>
              <w:spacing w:before="0" w:beforeAutospacing="0" w:after="0" w:afterAutospacing="0"/>
              <w:rPr>
                <w:b/>
                <w:color w:val="000000"/>
                <w:sz w:val="22"/>
                <w:szCs w:val="22"/>
                <w:lang w:val="en"/>
              </w:rPr>
            </w:pPr>
            <w:r w:rsidRPr="00662971">
              <w:rPr>
                <w:b/>
                <w:color w:val="000000"/>
                <w:sz w:val="22"/>
                <w:szCs w:val="22"/>
                <w:lang w:val="en"/>
              </w:rPr>
              <w:t>Program Office</w:t>
            </w:r>
            <w:r w:rsidR="00182384">
              <w:rPr>
                <w:b/>
                <w:color w:val="000000"/>
                <w:sz w:val="22"/>
                <w:szCs w:val="22"/>
                <w:lang w:val="en"/>
              </w:rPr>
              <w:t xml:space="preserve"> (Angelica Christie)</w:t>
            </w:r>
          </w:p>
          <w:p w:rsidR="00662971" w:rsidRPr="00C24EC3" w:rsidRDefault="00662971" w:rsidP="00B63023">
            <w:pPr>
              <w:pStyle w:val="NormalWeb"/>
              <w:numPr>
                <w:ilvl w:val="0"/>
                <w:numId w:val="41"/>
              </w:numPr>
              <w:spacing w:before="0" w:beforeAutospacing="0" w:after="0" w:afterAutospacing="0"/>
              <w:rPr>
                <w:color w:val="000000"/>
                <w:sz w:val="22"/>
                <w:szCs w:val="22"/>
                <w:lang w:val="en"/>
              </w:rPr>
            </w:pPr>
            <w:r>
              <w:rPr>
                <w:color w:val="000000"/>
                <w:sz w:val="22"/>
                <w:szCs w:val="22"/>
                <w:lang w:val="en"/>
              </w:rPr>
              <w:t>Angelica will serve on the MUSC Diversity Task Force Recruitment Committee. The focus is</w:t>
            </w:r>
            <w:r w:rsidR="00B63023">
              <w:rPr>
                <w:color w:val="000000"/>
                <w:sz w:val="22"/>
                <w:szCs w:val="22"/>
                <w:lang w:val="en"/>
              </w:rPr>
              <w:t xml:space="preserve"> increasing</w:t>
            </w:r>
            <w:r>
              <w:rPr>
                <w:color w:val="000000"/>
                <w:sz w:val="22"/>
                <w:szCs w:val="22"/>
                <w:lang w:val="en"/>
              </w:rPr>
              <w:t xml:space="preserve"> the number of minority and faculty</w:t>
            </w:r>
            <w:r w:rsidR="00B63023">
              <w:rPr>
                <w:color w:val="000000"/>
                <w:sz w:val="22"/>
                <w:szCs w:val="22"/>
                <w:lang w:val="en"/>
              </w:rPr>
              <w:t xml:space="preserve"> at</w:t>
            </w:r>
            <w:r>
              <w:rPr>
                <w:color w:val="000000"/>
                <w:sz w:val="22"/>
                <w:szCs w:val="22"/>
                <w:lang w:val="en"/>
              </w:rPr>
              <w:t xml:space="preserve"> MUSC.</w:t>
            </w:r>
          </w:p>
        </w:tc>
        <w:tc>
          <w:tcPr>
            <w:tcW w:w="2904" w:type="dxa"/>
            <w:gridSpan w:val="2"/>
          </w:tcPr>
          <w:p w:rsidR="00603911" w:rsidRPr="00AF75F9" w:rsidRDefault="00603911" w:rsidP="00C41123">
            <w:pPr>
              <w:rPr>
                <w:rFonts w:ascii="Times New Roman" w:hAnsi="Times New Roman"/>
                <w:color w:val="000000"/>
                <w:sz w:val="22"/>
                <w:szCs w:val="22"/>
              </w:rPr>
            </w:pPr>
          </w:p>
        </w:tc>
      </w:tr>
      <w:tr w:rsidR="00720ACE" w:rsidRPr="00AF75F9" w:rsidTr="00FA6910">
        <w:trPr>
          <w:gridBefore w:val="1"/>
          <w:wBefore w:w="10" w:type="dxa"/>
          <w:cantSplit/>
          <w:trHeight w:val="305"/>
          <w:jc w:val="center"/>
        </w:trPr>
        <w:tc>
          <w:tcPr>
            <w:tcW w:w="1635" w:type="dxa"/>
            <w:tcBorders>
              <w:top w:val="single" w:sz="4" w:space="0" w:color="auto"/>
              <w:left w:val="single" w:sz="4" w:space="0" w:color="auto"/>
              <w:bottom w:val="single" w:sz="4" w:space="0" w:color="auto"/>
              <w:right w:val="single" w:sz="4" w:space="0" w:color="auto"/>
            </w:tcBorders>
          </w:tcPr>
          <w:p w:rsidR="00603911" w:rsidRPr="00AF75F9" w:rsidRDefault="00CF1520" w:rsidP="008464E2">
            <w:pPr>
              <w:contextualSpacing/>
              <w:rPr>
                <w:rFonts w:ascii="Times New Roman" w:hAnsi="Times New Roman"/>
                <w:color w:val="000000"/>
                <w:sz w:val="22"/>
                <w:szCs w:val="22"/>
              </w:rPr>
            </w:pPr>
            <w:r w:rsidRPr="00AF75F9">
              <w:rPr>
                <w:rFonts w:ascii="Times New Roman" w:hAnsi="Times New Roman"/>
                <w:color w:val="000000"/>
                <w:sz w:val="22"/>
                <w:szCs w:val="22"/>
              </w:rPr>
              <w:t>POSME</w:t>
            </w:r>
          </w:p>
        </w:tc>
        <w:tc>
          <w:tcPr>
            <w:tcW w:w="10260" w:type="dxa"/>
            <w:tcBorders>
              <w:top w:val="single" w:sz="4" w:space="0" w:color="auto"/>
              <w:left w:val="single" w:sz="4" w:space="0" w:color="auto"/>
              <w:bottom w:val="single" w:sz="4" w:space="0" w:color="auto"/>
              <w:right w:val="single" w:sz="4" w:space="0" w:color="auto"/>
            </w:tcBorders>
          </w:tcPr>
          <w:p w:rsidR="00486D88" w:rsidRPr="00AF75F9" w:rsidRDefault="00FA6910" w:rsidP="000B29B0">
            <w:pPr>
              <w:autoSpaceDE w:val="0"/>
              <w:autoSpaceDN w:val="0"/>
              <w:adjustRightInd w:val="0"/>
              <w:rPr>
                <w:rFonts w:ascii="Times New Roman" w:hAnsi="Times New Roman"/>
                <w:color w:val="000000"/>
                <w:sz w:val="22"/>
                <w:szCs w:val="22"/>
                <w:lang w:val="en-GB"/>
              </w:rPr>
            </w:pPr>
            <w:r>
              <w:rPr>
                <w:rFonts w:ascii="Times New Roman" w:hAnsi="Times New Roman"/>
                <w:color w:val="000000"/>
                <w:sz w:val="22"/>
                <w:szCs w:val="22"/>
                <w:lang w:val="en-GB"/>
              </w:rPr>
              <w:t>No new action to report.</w:t>
            </w:r>
          </w:p>
        </w:tc>
        <w:tc>
          <w:tcPr>
            <w:tcW w:w="2904" w:type="dxa"/>
            <w:gridSpan w:val="2"/>
            <w:tcBorders>
              <w:top w:val="single" w:sz="4" w:space="0" w:color="auto"/>
              <w:left w:val="single" w:sz="4" w:space="0" w:color="auto"/>
              <w:bottom w:val="single" w:sz="4" w:space="0" w:color="auto"/>
              <w:right w:val="single" w:sz="4" w:space="0" w:color="auto"/>
            </w:tcBorders>
          </w:tcPr>
          <w:p w:rsidR="00D46A12" w:rsidRPr="00AF75F9" w:rsidRDefault="00D46A12" w:rsidP="004B3514">
            <w:pPr>
              <w:rPr>
                <w:rFonts w:ascii="Times New Roman" w:hAnsi="Times New Roman"/>
                <w:color w:val="000000"/>
                <w:sz w:val="22"/>
                <w:szCs w:val="22"/>
              </w:rPr>
            </w:pPr>
          </w:p>
        </w:tc>
      </w:tr>
      <w:tr w:rsidR="00FA6910" w:rsidRPr="00AF75F9" w:rsidTr="00167939">
        <w:trPr>
          <w:gridAfter w:val="1"/>
          <w:wAfter w:w="10" w:type="dxa"/>
          <w:cantSplit/>
          <w:trHeight w:val="1034"/>
          <w:jc w:val="center"/>
        </w:trPr>
        <w:tc>
          <w:tcPr>
            <w:tcW w:w="1645" w:type="dxa"/>
            <w:gridSpan w:val="2"/>
            <w:tcBorders>
              <w:top w:val="single" w:sz="4" w:space="0" w:color="auto"/>
              <w:left w:val="single" w:sz="4" w:space="0" w:color="auto"/>
              <w:bottom w:val="single" w:sz="4" w:space="0" w:color="auto"/>
              <w:right w:val="single" w:sz="4" w:space="0" w:color="auto"/>
            </w:tcBorders>
          </w:tcPr>
          <w:p w:rsidR="00FA6910" w:rsidRPr="00AF75F9" w:rsidRDefault="00FA6910" w:rsidP="00375D54">
            <w:pPr>
              <w:contextualSpacing/>
              <w:rPr>
                <w:rFonts w:ascii="Times New Roman" w:hAnsi="Times New Roman"/>
                <w:color w:val="000000"/>
                <w:sz w:val="22"/>
                <w:szCs w:val="22"/>
              </w:rPr>
            </w:pPr>
            <w:r>
              <w:rPr>
                <w:rFonts w:ascii="Times New Roman" w:hAnsi="Times New Roman"/>
                <w:color w:val="000000"/>
                <w:sz w:val="22"/>
                <w:szCs w:val="22"/>
              </w:rPr>
              <w:t>Literature Review</w:t>
            </w:r>
          </w:p>
        </w:tc>
        <w:tc>
          <w:tcPr>
            <w:tcW w:w="10260" w:type="dxa"/>
            <w:tcBorders>
              <w:top w:val="single" w:sz="4" w:space="0" w:color="auto"/>
              <w:left w:val="single" w:sz="4" w:space="0" w:color="auto"/>
              <w:bottom w:val="single" w:sz="4" w:space="0" w:color="auto"/>
              <w:right w:val="single" w:sz="4" w:space="0" w:color="auto"/>
            </w:tcBorders>
          </w:tcPr>
          <w:p w:rsidR="00FA6910" w:rsidRDefault="00FA6910" w:rsidP="00FA6910">
            <w:pPr>
              <w:autoSpaceDE w:val="0"/>
              <w:autoSpaceDN w:val="0"/>
              <w:adjustRightInd w:val="0"/>
              <w:rPr>
                <w:rFonts w:ascii="Times New Roman" w:hAnsi="Times New Roman"/>
                <w:color w:val="292526"/>
                <w:sz w:val="22"/>
                <w:szCs w:val="22"/>
              </w:rPr>
            </w:pPr>
            <w:r w:rsidRPr="0099284A">
              <w:rPr>
                <w:rFonts w:ascii="Times New Roman" w:hAnsi="Times New Roman"/>
                <w:bCs/>
                <w:color w:val="292526"/>
                <w:sz w:val="22"/>
                <w:szCs w:val="22"/>
              </w:rPr>
              <w:t xml:space="preserve">The Council reviewed the article </w:t>
            </w:r>
            <w:r>
              <w:rPr>
                <w:rFonts w:ascii="Times New Roman" w:hAnsi="Times New Roman"/>
                <w:bCs/>
                <w:color w:val="292526"/>
                <w:sz w:val="22"/>
                <w:szCs w:val="22"/>
              </w:rPr>
              <w:t>“</w:t>
            </w:r>
            <w:r w:rsidR="009D68C6">
              <w:rPr>
                <w:rFonts w:ascii="Times New Roman" w:hAnsi="Times New Roman"/>
                <w:iCs/>
                <w:color w:val="292526"/>
                <w:sz w:val="22"/>
                <w:szCs w:val="22"/>
              </w:rPr>
              <w:t>The Case Study</w:t>
            </w:r>
            <w:r>
              <w:rPr>
                <w:rFonts w:ascii="Times New Roman" w:hAnsi="Times New Roman"/>
                <w:iCs/>
                <w:color w:val="292526"/>
                <w:sz w:val="22"/>
                <w:szCs w:val="22"/>
              </w:rPr>
              <w:t xml:space="preserve">” </w:t>
            </w:r>
            <w:r w:rsidRPr="0099284A">
              <w:rPr>
                <w:rFonts w:ascii="Times New Roman" w:hAnsi="Times New Roman"/>
                <w:color w:val="292526"/>
                <w:sz w:val="22"/>
                <w:szCs w:val="22"/>
              </w:rPr>
              <w:t xml:space="preserve">Vol. </w:t>
            </w:r>
            <w:r w:rsidR="009D68C6">
              <w:rPr>
                <w:rFonts w:ascii="Times New Roman" w:hAnsi="Times New Roman"/>
                <w:color w:val="292526"/>
                <w:sz w:val="22"/>
                <w:szCs w:val="22"/>
              </w:rPr>
              <w:t>27, No. 2, November 1997, pages 92-94.</w:t>
            </w:r>
            <w:r>
              <w:rPr>
                <w:rFonts w:ascii="Times New Roman" w:hAnsi="Times New Roman"/>
                <w:color w:val="292526"/>
                <w:sz w:val="22"/>
                <w:szCs w:val="22"/>
              </w:rPr>
              <w:t xml:space="preserve"> The following were comments captured from the discussion:</w:t>
            </w:r>
          </w:p>
          <w:p w:rsidR="009D68C6" w:rsidRDefault="009D68C6" w:rsidP="009D68C6">
            <w:pPr>
              <w:pStyle w:val="ListParagraph"/>
              <w:numPr>
                <w:ilvl w:val="0"/>
                <w:numId w:val="41"/>
              </w:numPr>
              <w:autoSpaceDE w:val="0"/>
              <w:autoSpaceDN w:val="0"/>
              <w:adjustRightInd w:val="0"/>
              <w:rPr>
                <w:rFonts w:ascii="Times New Roman" w:hAnsi="Times New Roman"/>
                <w:color w:val="292526"/>
                <w:sz w:val="22"/>
                <w:szCs w:val="22"/>
              </w:rPr>
            </w:pPr>
            <w:r>
              <w:rPr>
                <w:rFonts w:ascii="Times New Roman" w:hAnsi="Times New Roman"/>
                <w:color w:val="292526"/>
                <w:sz w:val="22"/>
                <w:szCs w:val="22"/>
              </w:rPr>
              <w:t>Allow students to broaden their way of thinking prior to applying to health professional school.</w:t>
            </w:r>
          </w:p>
          <w:p w:rsidR="009D68C6" w:rsidRDefault="009D68C6" w:rsidP="009D68C6">
            <w:pPr>
              <w:pStyle w:val="ListParagraph"/>
              <w:numPr>
                <w:ilvl w:val="0"/>
                <w:numId w:val="41"/>
              </w:numPr>
              <w:autoSpaceDE w:val="0"/>
              <w:autoSpaceDN w:val="0"/>
              <w:adjustRightInd w:val="0"/>
              <w:rPr>
                <w:rFonts w:ascii="Times New Roman" w:hAnsi="Times New Roman"/>
                <w:color w:val="292526"/>
                <w:sz w:val="22"/>
                <w:szCs w:val="22"/>
              </w:rPr>
            </w:pPr>
            <w:r>
              <w:rPr>
                <w:rFonts w:ascii="Times New Roman" w:hAnsi="Times New Roman"/>
                <w:color w:val="292526"/>
                <w:sz w:val="22"/>
                <w:szCs w:val="22"/>
              </w:rPr>
              <w:t>Shows multiple ways to approach things or enlighten students about situations</w:t>
            </w:r>
          </w:p>
          <w:p w:rsidR="00FA6910" w:rsidRPr="008D6660" w:rsidRDefault="009D68C6" w:rsidP="008D6660">
            <w:pPr>
              <w:pStyle w:val="ListParagraph"/>
              <w:numPr>
                <w:ilvl w:val="0"/>
                <w:numId w:val="41"/>
              </w:numPr>
              <w:autoSpaceDE w:val="0"/>
              <w:autoSpaceDN w:val="0"/>
              <w:adjustRightInd w:val="0"/>
              <w:rPr>
                <w:rFonts w:ascii="Times New Roman" w:hAnsi="Times New Roman"/>
                <w:color w:val="292526"/>
                <w:sz w:val="22"/>
                <w:szCs w:val="22"/>
              </w:rPr>
            </w:pPr>
            <w:r>
              <w:rPr>
                <w:rFonts w:ascii="Times New Roman" w:hAnsi="Times New Roman"/>
                <w:color w:val="292526"/>
                <w:sz w:val="22"/>
                <w:szCs w:val="22"/>
              </w:rPr>
              <w:t>Sharing personal experiences makes the discussion with students seem more real. The picture is being painted.</w:t>
            </w:r>
          </w:p>
        </w:tc>
        <w:tc>
          <w:tcPr>
            <w:tcW w:w="2894" w:type="dxa"/>
            <w:tcBorders>
              <w:top w:val="single" w:sz="4" w:space="0" w:color="auto"/>
              <w:left w:val="single" w:sz="4" w:space="0" w:color="auto"/>
              <w:bottom w:val="single" w:sz="4" w:space="0" w:color="auto"/>
              <w:right w:val="single" w:sz="4" w:space="0" w:color="auto"/>
            </w:tcBorders>
          </w:tcPr>
          <w:p w:rsidR="009D68C6" w:rsidRDefault="009D68C6" w:rsidP="00810CEF">
            <w:pPr>
              <w:ind w:left="49"/>
              <w:rPr>
                <w:rFonts w:ascii="Times New Roman" w:hAnsi="Times New Roman"/>
                <w:color w:val="000000"/>
                <w:sz w:val="22"/>
                <w:szCs w:val="22"/>
              </w:rPr>
            </w:pPr>
            <w:r>
              <w:rPr>
                <w:rFonts w:ascii="Times New Roman" w:hAnsi="Times New Roman"/>
                <w:color w:val="000000"/>
                <w:sz w:val="22"/>
                <w:szCs w:val="22"/>
              </w:rPr>
              <w:t>It was suggested that articles be no more than 5 years old and it focus on the recommended theme base.</w:t>
            </w:r>
          </w:p>
          <w:p w:rsidR="009D68C6" w:rsidRDefault="009D68C6" w:rsidP="008D6660">
            <w:pPr>
              <w:ind w:left="49"/>
              <w:rPr>
                <w:rFonts w:ascii="Times New Roman" w:hAnsi="Times New Roman"/>
                <w:color w:val="000000"/>
                <w:sz w:val="22"/>
                <w:szCs w:val="22"/>
              </w:rPr>
            </w:pPr>
            <w:r>
              <w:rPr>
                <w:rFonts w:ascii="Times New Roman" w:hAnsi="Times New Roman"/>
                <w:color w:val="000000"/>
                <w:sz w:val="22"/>
                <w:szCs w:val="22"/>
              </w:rPr>
              <w:t>Erica will select the article for the May meeting.</w:t>
            </w:r>
          </w:p>
        </w:tc>
      </w:tr>
      <w:tr w:rsidR="008F5EF8" w:rsidRPr="00AF75F9" w:rsidTr="00167939">
        <w:trPr>
          <w:gridAfter w:val="1"/>
          <w:wAfter w:w="10" w:type="dxa"/>
          <w:cantSplit/>
          <w:trHeight w:val="1034"/>
          <w:jc w:val="center"/>
        </w:trPr>
        <w:tc>
          <w:tcPr>
            <w:tcW w:w="1645" w:type="dxa"/>
            <w:gridSpan w:val="2"/>
            <w:tcBorders>
              <w:top w:val="single" w:sz="4" w:space="0" w:color="auto"/>
              <w:left w:val="single" w:sz="4" w:space="0" w:color="auto"/>
              <w:bottom w:val="single" w:sz="4" w:space="0" w:color="auto"/>
              <w:right w:val="single" w:sz="4" w:space="0" w:color="auto"/>
            </w:tcBorders>
          </w:tcPr>
          <w:p w:rsidR="008F5EF8" w:rsidRPr="00AF75F9" w:rsidRDefault="00E702A3" w:rsidP="00375D54">
            <w:pPr>
              <w:contextualSpacing/>
              <w:rPr>
                <w:rFonts w:ascii="Times New Roman" w:hAnsi="Times New Roman"/>
                <w:color w:val="000000"/>
                <w:sz w:val="22"/>
                <w:szCs w:val="22"/>
              </w:rPr>
            </w:pPr>
            <w:r w:rsidRPr="00AF75F9">
              <w:rPr>
                <w:rFonts w:ascii="Times New Roman" w:hAnsi="Times New Roman"/>
                <w:color w:val="000000"/>
                <w:sz w:val="22"/>
                <w:szCs w:val="22"/>
              </w:rPr>
              <w:lastRenderedPageBreak/>
              <w:t>Module Review</w:t>
            </w:r>
          </w:p>
        </w:tc>
        <w:tc>
          <w:tcPr>
            <w:tcW w:w="10260" w:type="dxa"/>
            <w:tcBorders>
              <w:top w:val="single" w:sz="4" w:space="0" w:color="auto"/>
              <w:left w:val="single" w:sz="4" w:space="0" w:color="auto"/>
              <w:bottom w:val="single" w:sz="4" w:space="0" w:color="auto"/>
              <w:right w:val="single" w:sz="4" w:space="0" w:color="auto"/>
            </w:tcBorders>
          </w:tcPr>
          <w:p w:rsidR="0059759F" w:rsidRPr="00B63023" w:rsidRDefault="00375AB7" w:rsidP="0059759F">
            <w:pPr>
              <w:rPr>
                <w:rFonts w:ascii="Times New Roman" w:hAnsi="Times New Roman"/>
                <w:sz w:val="22"/>
                <w:szCs w:val="22"/>
              </w:rPr>
            </w:pPr>
            <w:r w:rsidRPr="00B63023">
              <w:rPr>
                <w:rFonts w:ascii="Times New Roman" w:hAnsi="Times New Roman"/>
                <w:sz w:val="22"/>
                <w:szCs w:val="22"/>
              </w:rPr>
              <w:t>Angelica requested that the coordinators provide</w:t>
            </w:r>
            <w:r w:rsidR="0059759F" w:rsidRPr="00B63023">
              <w:rPr>
                <w:rFonts w:ascii="Times New Roman" w:hAnsi="Times New Roman"/>
                <w:sz w:val="22"/>
                <w:szCs w:val="22"/>
              </w:rPr>
              <w:t xml:space="preserve"> recommendations for curriculum realignment</w:t>
            </w:r>
            <w:r w:rsidRPr="00B63023">
              <w:rPr>
                <w:rFonts w:ascii="Times New Roman" w:hAnsi="Times New Roman"/>
                <w:sz w:val="22"/>
                <w:szCs w:val="22"/>
              </w:rPr>
              <w:t>. The coordinators will</w:t>
            </w:r>
            <w:r w:rsidR="0059759F" w:rsidRPr="00B63023">
              <w:rPr>
                <w:rFonts w:ascii="Times New Roman" w:hAnsi="Times New Roman"/>
                <w:sz w:val="22"/>
                <w:szCs w:val="22"/>
              </w:rPr>
              <w:t xml:space="preserve"> provide feedback on which modules to consider for use as</w:t>
            </w:r>
            <w:r w:rsidRPr="00B63023">
              <w:rPr>
                <w:rFonts w:ascii="Times New Roman" w:hAnsi="Times New Roman"/>
                <w:sz w:val="22"/>
                <w:szCs w:val="22"/>
              </w:rPr>
              <w:t>:</w:t>
            </w:r>
          </w:p>
          <w:p w:rsidR="0059759F" w:rsidRPr="00B63023" w:rsidRDefault="0059759F" w:rsidP="0059759F">
            <w:pPr>
              <w:pStyle w:val="ListParagraph"/>
              <w:ind w:hanging="360"/>
              <w:rPr>
                <w:rFonts w:ascii="Times New Roman" w:hAnsi="Times New Roman"/>
                <w:sz w:val="22"/>
                <w:szCs w:val="22"/>
              </w:rPr>
            </w:pPr>
            <w:r w:rsidRPr="00B63023">
              <w:rPr>
                <w:rFonts w:ascii="Times New Roman" w:hAnsi="Times New Roman"/>
                <w:sz w:val="22"/>
                <w:szCs w:val="22"/>
              </w:rPr>
              <w:t>1)      Independent pre-requisite study (completed as a requirement for HCA eligibility)</w:t>
            </w:r>
          </w:p>
          <w:p w:rsidR="0059759F" w:rsidRPr="00B63023" w:rsidRDefault="0059759F" w:rsidP="0059759F">
            <w:pPr>
              <w:pStyle w:val="ListParagraph"/>
              <w:ind w:hanging="360"/>
              <w:rPr>
                <w:rFonts w:ascii="Times New Roman" w:hAnsi="Times New Roman"/>
                <w:sz w:val="22"/>
                <w:szCs w:val="22"/>
              </w:rPr>
            </w:pPr>
            <w:r w:rsidRPr="00B63023">
              <w:rPr>
                <w:rFonts w:ascii="Times New Roman" w:hAnsi="Times New Roman"/>
                <w:sz w:val="22"/>
                <w:szCs w:val="22"/>
              </w:rPr>
              <w:t>2)      Bonus for HCA curriculum</w:t>
            </w:r>
          </w:p>
          <w:p w:rsidR="0059759F" w:rsidRPr="00B63023" w:rsidRDefault="0059759F" w:rsidP="0059759F">
            <w:pPr>
              <w:pStyle w:val="ListParagraph"/>
              <w:ind w:hanging="360"/>
              <w:rPr>
                <w:rFonts w:ascii="Times New Roman" w:hAnsi="Times New Roman"/>
                <w:sz w:val="22"/>
                <w:szCs w:val="22"/>
              </w:rPr>
            </w:pPr>
            <w:r w:rsidRPr="00B63023">
              <w:rPr>
                <w:rFonts w:ascii="Times New Roman" w:hAnsi="Times New Roman"/>
                <w:sz w:val="22"/>
                <w:szCs w:val="22"/>
              </w:rPr>
              <w:t>3)      Required independent study to be completed by student in advance of HCA meeting activity</w:t>
            </w:r>
          </w:p>
          <w:p w:rsidR="0059759F" w:rsidRPr="00B63023" w:rsidRDefault="0059759F" w:rsidP="0059759F">
            <w:pPr>
              <w:rPr>
                <w:rFonts w:ascii="Times New Roman" w:hAnsi="Times New Roman"/>
                <w:sz w:val="22"/>
                <w:szCs w:val="22"/>
              </w:rPr>
            </w:pPr>
          </w:p>
          <w:p w:rsidR="00375AB7" w:rsidRPr="00B63023" w:rsidRDefault="00466AE5" w:rsidP="0059759F">
            <w:pPr>
              <w:rPr>
                <w:rFonts w:ascii="Times New Roman" w:hAnsi="Times New Roman"/>
                <w:i/>
                <w:sz w:val="22"/>
                <w:szCs w:val="22"/>
              </w:rPr>
            </w:pPr>
            <w:r w:rsidRPr="00B63023">
              <w:rPr>
                <w:rFonts w:ascii="Times New Roman" w:hAnsi="Times New Roman"/>
                <w:i/>
                <w:sz w:val="22"/>
                <w:szCs w:val="22"/>
              </w:rPr>
              <w:t>Modules</w:t>
            </w:r>
          </w:p>
          <w:p w:rsidR="0059759F" w:rsidRPr="00B63023" w:rsidRDefault="0059759F" w:rsidP="0059759F">
            <w:pPr>
              <w:rPr>
                <w:rFonts w:ascii="Times New Roman" w:hAnsi="Times New Roman"/>
                <w:sz w:val="22"/>
                <w:szCs w:val="22"/>
              </w:rPr>
            </w:pPr>
            <w:r w:rsidRPr="00B63023">
              <w:rPr>
                <w:rFonts w:ascii="Times New Roman" w:hAnsi="Times New Roman"/>
                <w:sz w:val="22"/>
                <w:szCs w:val="22"/>
              </w:rPr>
              <w:t xml:space="preserve">Compliance (HIPAA, blood born pathogen, sexual harassment, bullying) </w:t>
            </w:r>
          </w:p>
          <w:p w:rsidR="0059759F" w:rsidRPr="00B63023" w:rsidRDefault="0059759F" w:rsidP="0059759F">
            <w:pPr>
              <w:rPr>
                <w:rFonts w:ascii="Times New Roman" w:hAnsi="Times New Roman"/>
                <w:sz w:val="22"/>
                <w:szCs w:val="22"/>
              </w:rPr>
            </w:pPr>
            <w:r w:rsidRPr="00B63023">
              <w:rPr>
                <w:rFonts w:ascii="Times New Roman" w:hAnsi="Times New Roman"/>
                <w:sz w:val="22"/>
                <w:szCs w:val="22"/>
              </w:rPr>
              <w:t>Harassment &amp; Bullying</w:t>
            </w:r>
          </w:p>
          <w:p w:rsidR="0059759F" w:rsidRPr="00B63023" w:rsidRDefault="0059759F" w:rsidP="0059759F">
            <w:pPr>
              <w:rPr>
                <w:rFonts w:ascii="Times New Roman" w:hAnsi="Times New Roman"/>
                <w:sz w:val="22"/>
                <w:szCs w:val="22"/>
              </w:rPr>
            </w:pPr>
            <w:r w:rsidRPr="00B63023">
              <w:rPr>
                <w:rFonts w:ascii="Times New Roman" w:hAnsi="Times New Roman"/>
                <w:sz w:val="22"/>
                <w:szCs w:val="22"/>
              </w:rPr>
              <w:t>Resume Development</w:t>
            </w:r>
          </w:p>
          <w:p w:rsidR="0059759F" w:rsidRPr="00B63023" w:rsidRDefault="0059759F" w:rsidP="0059759F">
            <w:pPr>
              <w:rPr>
                <w:rFonts w:ascii="Times New Roman" w:hAnsi="Times New Roman"/>
                <w:sz w:val="22"/>
                <w:szCs w:val="22"/>
              </w:rPr>
            </w:pPr>
            <w:r w:rsidRPr="00B63023">
              <w:rPr>
                <w:rFonts w:ascii="Times New Roman" w:hAnsi="Times New Roman"/>
                <w:sz w:val="22"/>
                <w:szCs w:val="22"/>
              </w:rPr>
              <w:t>Effective Writing</w:t>
            </w:r>
          </w:p>
          <w:p w:rsidR="0059759F" w:rsidRPr="00B63023" w:rsidRDefault="0059759F" w:rsidP="0059759F">
            <w:pPr>
              <w:rPr>
                <w:rFonts w:ascii="Times New Roman" w:hAnsi="Times New Roman"/>
                <w:sz w:val="22"/>
                <w:szCs w:val="22"/>
              </w:rPr>
            </w:pPr>
            <w:r w:rsidRPr="00B63023">
              <w:rPr>
                <w:rFonts w:ascii="Times New Roman" w:hAnsi="Times New Roman"/>
                <w:sz w:val="22"/>
                <w:szCs w:val="22"/>
              </w:rPr>
              <w:t>Healthcare Journey</w:t>
            </w:r>
          </w:p>
          <w:p w:rsidR="000B16A3" w:rsidRPr="00B63023" w:rsidRDefault="0059759F" w:rsidP="00466AE5">
            <w:pPr>
              <w:rPr>
                <w:rFonts w:ascii="Times New Roman" w:hAnsi="Times New Roman"/>
                <w:sz w:val="22"/>
                <w:szCs w:val="22"/>
              </w:rPr>
            </w:pPr>
            <w:r w:rsidRPr="00B63023">
              <w:rPr>
                <w:rFonts w:ascii="Times New Roman" w:hAnsi="Times New Roman"/>
                <w:sz w:val="22"/>
                <w:szCs w:val="22"/>
              </w:rPr>
              <w:t>Mock Interviewing</w:t>
            </w:r>
          </w:p>
        </w:tc>
        <w:tc>
          <w:tcPr>
            <w:tcW w:w="2894" w:type="dxa"/>
            <w:tcBorders>
              <w:top w:val="single" w:sz="4" w:space="0" w:color="auto"/>
              <w:left w:val="single" w:sz="4" w:space="0" w:color="auto"/>
              <w:bottom w:val="single" w:sz="4" w:space="0" w:color="auto"/>
              <w:right w:val="single" w:sz="4" w:space="0" w:color="auto"/>
            </w:tcBorders>
          </w:tcPr>
          <w:p w:rsidR="00D1720B" w:rsidRDefault="0059759F" w:rsidP="00810CEF">
            <w:pPr>
              <w:ind w:left="49"/>
              <w:rPr>
                <w:rFonts w:ascii="Times New Roman" w:hAnsi="Times New Roman"/>
                <w:color w:val="000000"/>
                <w:sz w:val="22"/>
                <w:szCs w:val="22"/>
              </w:rPr>
            </w:pPr>
            <w:r>
              <w:rPr>
                <w:rFonts w:ascii="Times New Roman" w:hAnsi="Times New Roman"/>
                <w:color w:val="000000"/>
                <w:sz w:val="22"/>
                <w:szCs w:val="22"/>
              </w:rPr>
              <w:t xml:space="preserve">Extended </w:t>
            </w:r>
            <w:r>
              <w:rPr>
                <w:rFonts w:ascii="Times New Roman" w:hAnsi="Times New Roman"/>
                <w:color w:val="000000"/>
                <w:sz w:val="22"/>
                <w:szCs w:val="22"/>
              </w:rPr>
              <w:t>submission</w:t>
            </w:r>
            <w:r>
              <w:rPr>
                <w:rFonts w:ascii="Times New Roman" w:hAnsi="Times New Roman"/>
                <w:color w:val="000000"/>
                <w:sz w:val="22"/>
                <w:szCs w:val="22"/>
              </w:rPr>
              <w:t xml:space="preserve"> deadline is February 27</w:t>
            </w:r>
            <w:r w:rsidRPr="0059759F">
              <w:rPr>
                <w:rFonts w:ascii="Times New Roman" w:hAnsi="Times New Roman"/>
                <w:color w:val="000000"/>
                <w:sz w:val="22"/>
                <w:szCs w:val="22"/>
                <w:vertAlign w:val="superscript"/>
              </w:rPr>
              <w:t>th</w:t>
            </w:r>
            <w:r>
              <w:rPr>
                <w:rFonts w:ascii="Times New Roman" w:hAnsi="Times New Roman"/>
                <w:color w:val="000000"/>
                <w:sz w:val="22"/>
                <w:szCs w:val="22"/>
              </w:rPr>
              <w:t>.</w:t>
            </w:r>
          </w:p>
          <w:p w:rsidR="00D1720B" w:rsidRDefault="00D1720B" w:rsidP="00810CEF">
            <w:pPr>
              <w:ind w:left="49"/>
              <w:rPr>
                <w:rFonts w:ascii="Times New Roman" w:hAnsi="Times New Roman"/>
                <w:color w:val="000000"/>
                <w:sz w:val="22"/>
                <w:szCs w:val="22"/>
              </w:rPr>
            </w:pPr>
          </w:p>
          <w:p w:rsidR="000D3339" w:rsidRPr="00AF75F9" w:rsidRDefault="000D3339" w:rsidP="00810CEF">
            <w:pPr>
              <w:ind w:left="49"/>
              <w:rPr>
                <w:rFonts w:ascii="Times New Roman" w:hAnsi="Times New Roman"/>
                <w:color w:val="000000"/>
                <w:sz w:val="22"/>
                <w:szCs w:val="22"/>
              </w:rPr>
            </w:pPr>
            <w:r>
              <w:rPr>
                <w:rFonts w:ascii="Times New Roman" w:hAnsi="Times New Roman"/>
                <w:color w:val="000000"/>
                <w:sz w:val="22"/>
                <w:szCs w:val="22"/>
              </w:rPr>
              <w:t>Katura is exempt at this time.</w:t>
            </w:r>
          </w:p>
        </w:tc>
      </w:tr>
      <w:tr w:rsidR="00603911" w:rsidRPr="00AF75F9" w:rsidTr="00167939">
        <w:trPr>
          <w:gridAfter w:val="1"/>
          <w:wAfter w:w="10" w:type="dxa"/>
          <w:cantSplit/>
          <w:trHeight w:val="530"/>
          <w:jc w:val="center"/>
        </w:trPr>
        <w:tc>
          <w:tcPr>
            <w:tcW w:w="1645" w:type="dxa"/>
            <w:gridSpan w:val="2"/>
            <w:tcBorders>
              <w:top w:val="single" w:sz="4" w:space="0" w:color="auto"/>
              <w:left w:val="single" w:sz="4" w:space="0" w:color="auto"/>
              <w:bottom w:val="single" w:sz="4" w:space="0" w:color="auto"/>
              <w:right w:val="single" w:sz="4" w:space="0" w:color="auto"/>
            </w:tcBorders>
          </w:tcPr>
          <w:p w:rsidR="00603911" w:rsidRPr="00AF75F9" w:rsidRDefault="00B930AB" w:rsidP="00375D54">
            <w:pPr>
              <w:contextualSpacing/>
              <w:rPr>
                <w:rFonts w:ascii="Times New Roman" w:hAnsi="Times New Roman"/>
                <w:color w:val="000000"/>
                <w:sz w:val="22"/>
                <w:szCs w:val="22"/>
              </w:rPr>
            </w:pPr>
            <w:r w:rsidRPr="00AF75F9">
              <w:rPr>
                <w:rFonts w:ascii="Times New Roman" w:hAnsi="Times New Roman"/>
                <w:color w:val="000000"/>
                <w:sz w:val="22"/>
                <w:szCs w:val="22"/>
              </w:rPr>
              <w:t xml:space="preserve">HOSA </w:t>
            </w:r>
          </w:p>
        </w:tc>
        <w:tc>
          <w:tcPr>
            <w:tcW w:w="10260" w:type="dxa"/>
            <w:tcBorders>
              <w:top w:val="single" w:sz="4" w:space="0" w:color="auto"/>
              <w:left w:val="single" w:sz="4" w:space="0" w:color="auto"/>
              <w:bottom w:val="single" w:sz="4" w:space="0" w:color="auto"/>
              <w:right w:val="single" w:sz="4" w:space="0" w:color="auto"/>
            </w:tcBorders>
          </w:tcPr>
          <w:p w:rsidR="006669C9" w:rsidRPr="00AF75F9" w:rsidRDefault="000D3339" w:rsidP="004268AF">
            <w:pPr>
              <w:contextualSpacing/>
              <w:rPr>
                <w:rFonts w:ascii="Times New Roman" w:hAnsi="Times New Roman"/>
                <w:color w:val="000000"/>
                <w:sz w:val="22"/>
                <w:szCs w:val="22"/>
              </w:rPr>
            </w:pPr>
            <w:r>
              <w:rPr>
                <w:rFonts w:ascii="Times New Roman" w:hAnsi="Times New Roman"/>
                <w:color w:val="000000"/>
                <w:sz w:val="22"/>
                <w:szCs w:val="22"/>
              </w:rPr>
              <w:t>Nita is the contact</w:t>
            </w:r>
            <w:r w:rsidR="004268AF">
              <w:rPr>
                <w:rFonts w:ascii="Times New Roman" w:hAnsi="Times New Roman"/>
                <w:color w:val="000000"/>
                <w:sz w:val="22"/>
                <w:szCs w:val="22"/>
              </w:rPr>
              <w:t xml:space="preserve"> for t</w:t>
            </w:r>
            <w:r w:rsidR="00682A11" w:rsidRPr="00AF75F9">
              <w:rPr>
                <w:rFonts w:ascii="Times New Roman" w:hAnsi="Times New Roman"/>
                <w:color w:val="000000"/>
                <w:sz w:val="22"/>
                <w:szCs w:val="22"/>
              </w:rPr>
              <w:t>he HOSA State Conference scheduled for March 11-13</w:t>
            </w:r>
            <w:r w:rsidR="00682A11" w:rsidRPr="00AF75F9">
              <w:rPr>
                <w:rFonts w:ascii="Times New Roman" w:hAnsi="Times New Roman"/>
                <w:color w:val="000000"/>
                <w:sz w:val="22"/>
                <w:szCs w:val="22"/>
                <w:vertAlign w:val="superscript"/>
              </w:rPr>
              <w:t>th</w:t>
            </w:r>
            <w:r w:rsidR="00682A11" w:rsidRPr="00AF75F9">
              <w:rPr>
                <w:rFonts w:ascii="Times New Roman" w:hAnsi="Times New Roman"/>
                <w:color w:val="000000"/>
                <w:sz w:val="22"/>
                <w:szCs w:val="22"/>
              </w:rPr>
              <w:t>.</w:t>
            </w:r>
            <w:r w:rsidR="004268AF">
              <w:rPr>
                <w:rFonts w:ascii="Times New Roman" w:hAnsi="Times New Roman"/>
                <w:color w:val="000000"/>
                <w:sz w:val="22"/>
                <w:szCs w:val="22"/>
              </w:rPr>
              <w:t xml:space="preserve"> She is requesting that all coordinators forward information about their summer program</w:t>
            </w:r>
            <w:r w:rsidR="00B63023">
              <w:rPr>
                <w:rFonts w:ascii="Times New Roman" w:hAnsi="Times New Roman"/>
                <w:color w:val="000000"/>
                <w:sz w:val="22"/>
                <w:szCs w:val="22"/>
              </w:rPr>
              <w:t>s s</w:t>
            </w:r>
            <w:r w:rsidR="004268AF">
              <w:rPr>
                <w:rFonts w:ascii="Times New Roman" w:hAnsi="Times New Roman"/>
                <w:color w:val="000000"/>
                <w:sz w:val="22"/>
                <w:szCs w:val="22"/>
              </w:rPr>
              <w:t>o that it could be included in the PowerPoint Presentation.</w:t>
            </w:r>
          </w:p>
        </w:tc>
        <w:tc>
          <w:tcPr>
            <w:tcW w:w="2894" w:type="dxa"/>
            <w:tcBorders>
              <w:top w:val="single" w:sz="4" w:space="0" w:color="auto"/>
              <w:left w:val="single" w:sz="4" w:space="0" w:color="auto"/>
              <w:bottom w:val="single" w:sz="4" w:space="0" w:color="auto"/>
              <w:right w:val="single" w:sz="4" w:space="0" w:color="auto"/>
            </w:tcBorders>
          </w:tcPr>
          <w:p w:rsidR="00471A27" w:rsidRPr="00AF75F9" w:rsidRDefault="00471A27" w:rsidP="006669C9">
            <w:pPr>
              <w:ind w:left="49"/>
              <w:rPr>
                <w:rFonts w:ascii="Times New Roman" w:hAnsi="Times New Roman"/>
                <w:color w:val="000000"/>
                <w:sz w:val="22"/>
                <w:szCs w:val="22"/>
              </w:rPr>
            </w:pPr>
          </w:p>
        </w:tc>
      </w:tr>
      <w:tr w:rsidR="00C976E6" w:rsidRPr="00AF75F9" w:rsidTr="00167939">
        <w:trPr>
          <w:gridAfter w:val="1"/>
          <w:wAfter w:w="10" w:type="dxa"/>
          <w:trHeight w:val="251"/>
          <w:jc w:val="center"/>
        </w:trPr>
        <w:tc>
          <w:tcPr>
            <w:tcW w:w="1645" w:type="dxa"/>
            <w:gridSpan w:val="2"/>
            <w:tcBorders>
              <w:top w:val="single" w:sz="4" w:space="0" w:color="auto"/>
              <w:left w:val="single" w:sz="4" w:space="0" w:color="auto"/>
              <w:bottom w:val="single" w:sz="4" w:space="0" w:color="auto"/>
              <w:right w:val="single" w:sz="4" w:space="0" w:color="auto"/>
            </w:tcBorders>
          </w:tcPr>
          <w:p w:rsidR="00C976E6" w:rsidRPr="00AF75F9" w:rsidRDefault="00C976E6" w:rsidP="00C45A55">
            <w:pPr>
              <w:suppressAutoHyphens/>
              <w:rPr>
                <w:rFonts w:ascii="Times New Roman" w:hAnsi="Times New Roman"/>
                <w:color w:val="000000"/>
                <w:sz w:val="22"/>
                <w:szCs w:val="22"/>
              </w:rPr>
            </w:pPr>
            <w:r w:rsidRPr="00AF75F9">
              <w:rPr>
                <w:rFonts w:ascii="Times New Roman" w:hAnsi="Times New Roman"/>
                <w:color w:val="000000"/>
                <w:sz w:val="22"/>
                <w:szCs w:val="22"/>
              </w:rPr>
              <w:t>Summer Polycom Sessions</w:t>
            </w:r>
          </w:p>
        </w:tc>
        <w:tc>
          <w:tcPr>
            <w:tcW w:w="10260" w:type="dxa"/>
            <w:tcBorders>
              <w:top w:val="single" w:sz="4" w:space="0" w:color="auto"/>
              <w:left w:val="single" w:sz="4" w:space="0" w:color="auto"/>
              <w:bottom w:val="single" w:sz="4" w:space="0" w:color="auto"/>
              <w:right w:val="single" w:sz="4" w:space="0" w:color="auto"/>
            </w:tcBorders>
          </w:tcPr>
          <w:p w:rsidR="00C976E6" w:rsidRPr="00AF75F9" w:rsidRDefault="00C976E6" w:rsidP="007544F3">
            <w:pPr>
              <w:tabs>
                <w:tab w:val="left" w:pos="455"/>
              </w:tabs>
              <w:suppressAutoHyphens/>
              <w:rPr>
                <w:rFonts w:ascii="Times New Roman" w:hAnsi="Times New Roman"/>
                <w:bCs/>
                <w:i/>
                <w:color w:val="000000"/>
                <w:sz w:val="22"/>
                <w:szCs w:val="22"/>
                <w:u w:val="single"/>
              </w:rPr>
            </w:pPr>
            <w:r w:rsidRPr="00AF75F9">
              <w:rPr>
                <w:rFonts w:ascii="Times New Roman" w:hAnsi="Times New Roman"/>
                <w:bCs/>
                <w:i/>
                <w:color w:val="000000"/>
                <w:sz w:val="22"/>
                <w:szCs w:val="22"/>
                <w:u w:val="single"/>
              </w:rPr>
              <w:t>Proposed Schedule</w:t>
            </w:r>
          </w:p>
          <w:p w:rsidR="00C976E6" w:rsidRPr="00AF75F9" w:rsidRDefault="00C976E6" w:rsidP="007544F3">
            <w:p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Medical Calculations                                During the Summer Careers Academy (TBD)</w:t>
            </w:r>
          </w:p>
          <w:p w:rsidR="00C976E6" w:rsidRPr="00AF75F9" w:rsidRDefault="00C976E6" w:rsidP="007544F3">
            <w:p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Student Success                                        July 16</w:t>
            </w:r>
            <w:r w:rsidRPr="00AF75F9">
              <w:rPr>
                <w:rFonts w:ascii="Times New Roman" w:hAnsi="Times New Roman"/>
                <w:bCs/>
                <w:color w:val="000000"/>
                <w:sz w:val="22"/>
                <w:szCs w:val="22"/>
                <w:vertAlign w:val="superscript"/>
              </w:rPr>
              <w:t>th</w:t>
            </w:r>
            <w:r w:rsidRPr="00AF75F9">
              <w:rPr>
                <w:rFonts w:ascii="Times New Roman" w:hAnsi="Times New Roman"/>
                <w:bCs/>
                <w:color w:val="000000"/>
                <w:sz w:val="22"/>
                <w:szCs w:val="22"/>
              </w:rPr>
              <w:t xml:space="preserve"> 1:00 pm – 3:00 pm</w:t>
            </w:r>
          </w:p>
          <w:p w:rsidR="00C976E6" w:rsidRPr="00AF75F9" w:rsidRDefault="00C976E6" w:rsidP="007544F3">
            <w:p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B2B College Representatives                   April 13</w:t>
            </w:r>
            <w:r w:rsidRPr="00AF75F9">
              <w:rPr>
                <w:rFonts w:ascii="Times New Roman" w:hAnsi="Times New Roman"/>
                <w:bCs/>
                <w:color w:val="000000"/>
                <w:sz w:val="22"/>
                <w:szCs w:val="22"/>
                <w:vertAlign w:val="superscript"/>
              </w:rPr>
              <w:t>th</w:t>
            </w:r>
            <w:r w:rsidRPr="00AF75F9">
              <w:rPr>
                <w:rFonts w:ascii="Times New Roman" w:hAnsi="Times New Roman"/>
                <w:bCs/>
                <w:color w:val="000000"/>
                <w:sz w:val="22"/>
                <w:szCs w:val="22"/>
              </w:rPr>
              <w:t xml:space="preserve">   6:00 pm</w:t>
            </w:r>
          </w:p>
          <w:p w:rsidR="003F1C1B" w:rsidRPr="00AF75F9" w:rsidRDefault="003F1C1B" w:rsidP="007544F3">
            <w:p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College Misconceptions                           TBD</w:t>
            </w:r>
          </w:p>
        </w:tc>
        <w:tc>
          <w:tcPr>
            <w:tcW w:w="2894" w:type="dxa"/>
            <w:tcBorders>
              <w:top w:val="single" w:sz="4" w:space="0" w:color="auto"/>
              <w:left w:val="single" w:sz="4" w:space="0" w:color="auto"/>
              <w:bottom w:val="single" w:sz="4" w:space="0" w:color="auto"/>
              <w:right w:val="single" w:sz="4" w:space="0" w:color="auto"/>
            </w:tcBorders>
          </w:tcPr>
          <w:p w:rsidR="00C976E6" w:rsidRPr="00AF75F9" w:rsidRDefault="008D6660" w:rsidP="00A706B2">
            <w:pPr>
              <w:ind w:left="49"/>
              <w:rPr>
                <w:rFonts w:ascii="Times New Roman" w:hAnsi="Times New Roman"/>
                <w:color w:val="000000"/>
                <w:sz w:val="22"/>
                <w:szCs w:val="22"/>
              </w:rPr>
            </w:pPr>
            <w:r>
              <w:rPr>
                <w:rFonts w:ascii="Times New Roman" w:hAnsi="Times New Roman"/>
                <w:color w:val="000000"/>
                <w:sz w:val="22"/>
                <w:szCs w:val="22"/>
              </w:rPr>
              <w:t>Angelica asked the Council for more time to confirm the logistics. She will report at the next meeting.</w:t>
            </w:r>
          </w:p>
        </w:tc>
      </w:tr>
      <w:tr w:rsidR="004268AF" w:rsidRPr="00AF75F9" w:rsidTr="00167939">
        <w:trPr>
          <w:gridAfter w:val="1"/>
          <w:wAfter w:w="10" w:type="dxa"/>
          <w:trHeight w:val="251"/>
          <w:jc w:val="center"/>
        </w:trPr>
        <w:tc>
          <w:tcPr>
            <w:tcW w:w="1645" w:type="dxa"/>
            <w:gridSpan w:val="2"/>
            <w:tcBorders>
              <w:top w:val="single" w:sz="4" w:space="0" w:color="auto"/>
              <w:left w:val="single" w:sz="4" w:space="0" w:color="auto"/>
              <w:bottom w:val="single" w:sz="4" w:space="0" w:color="auto"/>
              <w:right w:val="single" w:sz="4" w:space="0" w:color="auto"/>
            </w:tcBorders>
          </w:tcPr>
          <w:p w:rsidR="004268AF" w:rsidRDefault="004268AF" w:rsidP="00C45A55">
            <w:pPr>
              <w:suppressAutoHyphens/>
              <w:rPr>
                <w:rFonts w:ascii="Times New Roman" w:hAnsi="Times New Roman"/>
                <w:color w:val="000000"/>
                <w:sz w:val="22"/>
                <w:szCs w:val="22"/>
              </w:rPr>
            </w:pPr>
            <w:r>
              <w:rPr>
                <w:rFonts w:ascii="Times New Roman" w:hAnsi="Times New Roman"/>
                <w:color w:val="000000"/>
                <w:sz w:val="22"/>
                <w:szCs w:val="22"/>
              </w:rPr>
              <w:t>Inventive Measures</w:t>
            </w:r>
          </w:p>
          <w:p w:rsidR="004268AF" w:rsidRPr="00AF75F9" w:rsidRDefault="004268AF" w:rsidP="00C45A55">
            <w:pPr>
              <w:suppressAutoHyphens/>
              <w:rPr>
                <w:rFonts w:ascii="Times New Roman" w:hAnsi="Times New Roman"/>
                <w:color w:val="000000"/>
                <w:sz w:val="22"/>
                <w:szCs w:val="22"/>
              </w:rPr>
            </w:pPr>
          </w:p>
        </w:tc>
        <w:tc>
          <w:tcPr>
            <w:tcW w:w="10260" w:type="dxa"/>
            <w:tcBorders>
              <w:top w:val="single" w:sz="4" w:space="0" w:color="auto"/>
              <w:left w:val="single" w:sz="4" w:space="0" w:color="auto"/>
              <w:bottom w:val="single" w:sz="4" w:space="0" w:color="auto"/>
              <w:right w:val="single" w:sz="4" w:space="0" w:color="auto"/>
            </w:tcBorders>
          </w:tcPr>
          <w:p w:rsidR="004268AF" w:rsidRPr="00AF75F9" w:rsidRDefault="004268AF" w:rsidP="004268AF">
            <w:pPr>
              <w:rPr>
                <w:rFonts w:ascii="Times New Roman" w:hAnsi="Times New Roman"/>
                <w:color w:val="000000"/>
                <w:sz w:val="22"/>
                <w:szCs w:val="22"/>
              </w:rPr>
            </w:pPr>
            <w:r w:rsidRPr="00AF75F9">
              <w:rPr>
                <w:rFonts w:ascii="Times New Roman" w:hAnsi="Times New Roman"/>
                <w:color w:val="000000"/>
                <w:sz w:val="22"/>
                <w:szCs w:val="22"/>
              </w:rPr>
              <w:t xml:space="preserve">The council members </w:t>
            </w:r>
            <w:r>
              <w:rPr>
                <w:rFonts w:ascii="Times New Roman" w:hAnsi="Times New Roman"/>
                <w:color w:val="000000"/>
                <w:sz w:val="22"/>
                <w:szCs w:val="22"/>
              </w:rPr>
              <w:t>shared some of the</w:t>
            </w:r>
            <w:r w:rsidR="00B63023">
              <w:rPr>
                <w:rFonts w:ascii="Times New Roman" w:hAnsi="Times New Roman"/>
                <w:color w:val="000000"/>
                <w:sz w:val="22"/>
                <w:szCs w:val="22"/>
              </w:rPr>
              <w:t xml:space="preserve"> inventive</w:t>
            </w:r>
            <w:r>
              <w:rPr>
                <w:rFonts w:ascii="Times New Roman" w:hAnsi="Times New Roman"/>
                <w:color w:val="000000"/>
                <w:sz w:val="22"/>
                <w:szCs w:val="22"/>
              </w:rPr>
              <w:t xml:space="preserve"> measures practiced in their region</w:t>
            </w:r>
            <w:r w:rsidRPr="00AF75F9">
              <w:rPr>
                <w:rFonts w:ascii="Times New Roman" w:hAnsi="Times New Roman"/>
                <w:color w:val="000000"/>
                <w:sz w:val="22"/>
                <w:szCs w:val="22"/>
              </w:rPr>
              <w:t>.</w:t>
            </w:r>
          </w:p>
          <w:p w:rsidR="004268AF" w:rsidRPr="00AF75F9" w:rsidRDefault="004268AF" w:rsidP="004268AF">
            <w:pPr>
              <w:rPr>
                <w:rFonts w:ascii="Times New Roman" w:hAnsi="Times New Roman"/>
                <w:color w:val="000000"/>
                <w:sz w:val="16"/>
                <w:szCs w:val="16"/>
              </w:rPr>
            </w:pPr>
          </w:p>
          <w:p w:rsidR="004268AF" w:rsidRPr="00AF75F9" w:rsidRDefault="004268AF" w:rsidP="004268AF">
            <w:pPr>
              <w:pStyle w:val="NormalWeb"/>
              <w:spacing w:before="0" w:beforeAutospacing="0" w:after="0" w:afterAutospacing="0"/>
              <w:rPr>
                <w:b/>
                <w:color w:val="000000"/>
                <w:sz w:val="22"/>
                <w:szCs w:val="22"/>
                <w:lang w:val="en"/>
              </w:rPr>
            </w:pPr>
            <w:r w:rsidRPr="00AF75F9">
              <w:rPr>
                <w:b/>
                <w:color w:val="000000"/>
                <w:sz w:val="22"/>
                <w:szCs w:val="22"/>
                <w:lang w:val="en"/>
              </w:rPr>
              <w:t>Lowcountry</w:t>
            </w:r>
            <w:r>
              <w:rPr>
                <w:b/>
                <w:color w:val="000000"/>
                <w:sz w:val="22"/>
                <w:szCs w:val="22"/>
                <w:lang w:val="en"/>
              </w:rPr>
              <w:t xml:space="preserve"> </w:t>
            </w:r>
            <w:r w:rsidRPr="00AF75F9">
              <w:rPr>
                <w:b/>
                <w:color w:val="000000"/>
                <w:sz w:val="22"/>
                <w:szCs w:val="22"/>
                <w:lang w:val="en"/>
              </w:rPr>
              <w:t>(</w:t>
            </w:r>
            <w:r>
              <w:rPr>
                <w:b/>
                <w:color w:val="000000"/>
                <w:sz w:val="22"/>
                <w:szCs w:val="22"/>
                <w:lang w:val="en"/>
              </w:rPr>
              <w:t>Katura Williams</w:t>
            </w:r>
            <w:r w:rsidRPr="00AF75F9">
              <w:rPr>
                <w:b/>
                <w:color w:val="000000"/>
                <w:sz w:val="22"/>
                <w:szCs w:val="22"/>
                <w:lang w:val="en"/>
              </w:rPr>
              <w:t xml:space="preserve">) </w:t>
            </w:r>
          </w:p>
          <w:p w:rsidR="004268AF" w:rsidRDefault="004268AF" w:rsidP="004268AF">
            <w:pPr>
              <w:pStyle w:val="NormalWeb"/>
              <w:numPr>
                <w:ilvl w:val="0"/>
                <w:numId w:val="1"/>
              </w:numPr>
              <w:spacing w:before="0" w:beforeAutospacing="0" w:after="0" w:afterAutospacing="0"/>
              <w:rPr>
                <w:color w:val="000000"/>
                <w:sz w:val="22"/>
                <w:szCs w:val="22"/>
                <w:lang w:val="en"/>
              </w:rPr>
            </w:pPr>
            <w:r>
              <w:rPr>
                <w:color w:val="000000"/>
                <w:sz w:val="22"/>
                <w:szCs w:val="22"/>
                <w:lang w:val="en"/>
              </w:rPr>
              <w:t>HCA Ambassadors visit the middle school to introduce students about AHEC.</w:t>
            </w:r>
          </w:p>
          <w:p w:rsidR="004268AF" w:rsidRPr="00AF75F9" w:rsidRDefault="004268AF" w:rsidP="004268AF">
            <w:pPr>
              <w:pStyle w:val="NormalWeb"/>
              <w:numPr>
                <w:ilvl w:val="0"/>
                <w:numId w:val="1"/>
              </w:numPr>
              <w:spacing w:before="0" w:beforeAutospacing="0" w:after="0" w:afterAutospacing="0"/>
              <w:rPr>
                <w:color w:val="000000"/>
                <w:sz w:val="22"/>
                <w:szCs w:val="22"/>
                <w:lang w:val="en"/>
              </w:rPr>
            </w:pPr>
            <w:r>
              <w:rPr>
                <w:color w:val="000000"/>
                <w:sz w:val="22"/>
                <w:szCs w:val="22"/>
                <w:lang w:val="en"/>
              </w:rPr>
              <w:t xml:space="preserve">Katura is planning to meet regularly </w:t>
            </w:r>
            <w:r w:rsidR="00216286">
              <w:rPr>
                <w:color w:val="000000"/>
                <w:sz w:val="22"/>
                <w:szCs w:val="22"/>
                <w:lang w:val="en"/>
              </w:rPr>
              <w:t>with the middle school counselors.</w:t>
            </w:r>
          </w:p>
          <w:p w:rsidR="004268AF" w:rsidRPr="00AF75F9" w:rsidRDefault="004268AF" w:rsidP="004268AF">
            <w:pPr>
              <w:pStyle w:val="NormalWeb"/>
              <w:spacing w:before="0" w:beforeAutospacing="0" w:after="0" w:afterAutospacing="0"/>
              <w:rPr>
                <w:b/>
                <w:color w:val="000000"/>
                <w:sz w:val="22"/>
                <w:szCs w:val="22"/>
                <w:lang w:val="en"/>
              </w:rPr>
            </w:pPr>
            <w:r w:rsidRPr="00AF75F9">
              <w:rPr>
                <w:b/>
                <w:color w:val="000000"/>
                <w:sz w:val="22"/>
                <w:szCs w:val="22"/>
                <w:lang w:val="en"/>
              </w:rPr>
              <w:t>Mid-Carolina (Erica Davis)</w:t>
            </w:r>
          </w:p>
          <w:p w:rsidR="004268AF" w:rsidRPr="00216286" w:rsidRDefault="00216286" w:rsidP="00216286">
            <w:pPr>
              <w:pStyle w:val="ListParagraph"/>
              <w:numPr>
                <w:ilvl w:val="0"/>
                <w:numId w:val="46"/>
              </w:numPr>
              <w:tabs>
                <w:tab w:val="left" w:pos="455"/>
              </w:tabs>
              <w:suppressAutoHyphens/>
              <w:rPr>
                <w:rFonts w:ascii="Times New Roman" w:hAnsi="Times New Roman"/>
                <w:bCs/>
                <w:color w:val="000000"/>
                <w:sz w:val="22"/>
                <w:szCs w:val="22"/>
              </w:rPr>
            </w:pPr>
            <w:r>
              <w:rPr>
                <w:color w:val="000000"/>
                <w:sz w:val="22"/>
                <w:szCs w:val="22"/>
                <w:lang w:val="en"/>
              </w:rPr>
              <w:t>Erica will implement a virtual HCA to rural students in the fall.</w:t>
            </w:r>
          </w:p>
          <w:p w:rsidR="00216286" w:rsidRPr="00216286" w:rsidRDefault="00216286" w:rsidP="00216286">
            <w:pPr>
              <w:tabs>
                <w:tab w:val="left" w:pos="455"/>
              </w:tabs>
              <w:suppressAutoHyphens/>
              <w:rPr>
                <w:rFonts w:ascii="Times New Roman" w:hAnsi="Times New Roman"/>
                <w:b/>
                <w:bCs/>
                <w:color w:val="000000"/>
                <w:sz w:val="22"/>
                <w:szCs w:val="22"/>
              </w:rPr>
            </w:pPr>
            <w:r w:rsidRPr="00216286">
              <w:rPr>
                <w:rFonts w:ascii="Times New Roman" w:hAnsi="Times New Roman"/>
                <w:b/>
                <w:bCs/>
                <w:color w:val="000000"/>
                <w:sz w:val="22"/>
                <w:szCs w:val="22"/>
              </w:rPr>
              <w:t>Upstate</w:t>
            </w:r>
          </w:p>
          <w:p w:rsidR="00216286" w:rsidRPr="00216286" w:rsidRDefault="00216286" w:rsidP="00216286">
            <w:pPr>
              <w:pStyle w:val="ListParagraph"/>
              <w:numPr>
                <w:ilvl w:val="0"/>
                <w:numId w:val="46"/>
              </w:numPr>
              <w:tabs>
                <w:tab w:val="left" w:pos="455"/>
              </w:tabs>
              <w:suppressAutoHyphens/>
              <w:rPr>
                <w:rFonts w:ascii="Times New Roman" w:hAnsi="Times New Roman"/>
                <w:bCs/>
                <w:color w:val="000000"/>
                <w:sz w:val="22"/>
                <w:szCs w:val="22"/>
              </w:rPr>
            </w:pPr>
            <w:r>
              <w:rPr>
                <w:rFonts w:ascii="Times New Roman" w:hAnsi="Times New Roman"/>
                <w:bCs/>
                <w:color w:val="000000"/>
                <w:sz w:val="22"/>
                <w:szCs w:val="22"/>
              </w:rPr>
              <w:t>Nita will incorporate labs in her HCA sessions.</w:t>
            </w:r>
          </w:p>
        </w:tc>
        <w:tc>
          <w:tcPr>
            <w:tcW w:w="2894" w:type="dxa"/>
            <w:tcBorders>
              <w:top w:val="single" w:sz="4" w:space="0" w:color="auto"/>
              <w:left w:val="single" w:sz="4" w:space="0" w:color="auto"/>
              <w:bottom w:val="single" w:sz="4" w:space="0" w:color="auto"/>
              <w:right w:val="single" w:sz="4" w:space="0" w:color="auto"/>
            </w:tcBorders>
          </w:tcPr>
          <w:p w:rsidR="004268AF" w:rsidRPr="00AF75F9" w:rsidRDefault="004268AF" w:rsidP="00A706B2">
            <w:pPr>
              <w:ind w:left="49"/>
              <w:rPr>
                <w:rFonts w:ascii="Times New Roman" w:hAnsi="Times New Roman"/>
                <w:color w:val="000000"/>
                <w:sz w:val="22"/>
                <w:szCs w:val="22"/>
              </w:rPr>
            </w:pPr>
          </w:p>
        </w:tc>
      </w:tr>
      <w:tr w:rsidR="003517B3" w:rsidRPr="00AF75F9" w:rsidTr="00167939">
        <w:trPr>
          <w:gridAfter w:val="1"/>
          <w:wAfter w:w="10" w:type="dxa"/>
          <w:trHeight w:val="251"/>
          <w:jc w:val="center"/>
        </w:trPr>
        <w:tc>
          <w:tcPr>
            <w:tcW w:w="1645" w:type="dxa"/>
            <w:gridSpan w:val="2"/>
            <w:tcBorders>
              <w:top w:val="single" w:sz="4" w:space="0" w:color="auto"/>
              <w:left w:val="single" w:sz="4" w:space="0" w:color="auto"/>
              <w:bottom w:val="single" w:sz="4" w:space="0" w:color="auto"/>
              <w:right w:val="single" w:sz="4" w:space="0" w:color="auto"/>
            </w:tcBorders>
          </w:tcPr>
          <w:p w:rsidR="003517B3" w:rsidRPr="00AF75F9" w:rsidRDefault="003517B3" w:rsidP="00C45A55">
            <w:pPr>
              <w:suppressAutoHyphens/>
              <w:rPr>
                <w:rFonts w:ascii="Times New Roman" w:hAnsi="Times New Roman"/>
                <w:color w:val="000000"/>
                <w:sz w:val="22"/>
                <w:szCs w:val="22"/>
              </w:rPr>
            </w:pPr>
            <w:r w:rsidRPr="00AF75F9">
              <w:rPr>
                <w:rFonts w:ascii="Times New Roman" w:hAnsi="Times New Roman"/>
                <w:color w:val="000000"/>
                <w:sz w:val="22"/>
                <w:szCs w:val="22"/>
              </w:rPr>
              <w:t>Program Office Update</w:t>
            </w:r>
          </w:p>
        </w:tc>
        <w:tc>
          <w:tcPr>
            <w:tcW w:w="10260" w:type="dxa"/>
            <w:tcBorders>
              <w:top w:val="single" w:sz="4" w:space="0" w:color="auto"/>
              <w:left w:val="single" w:sz="4" w:space="0" w:color="auto"/>
              <w:bottom w:val="single" w:sz="4" w:space="0" w:color="auto"/>
              <w:right w:val="single" w:sz="4" w:space="0" w:color="auto"/>
            </w:tcBorders>
          </w:tcPr>
          <w:p w:rsidR="003517B3" w:rsidRPr="00AF75F9" w:rsidRDefault="003517B3" w:rsidP="007544F3">
            <w:p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Angelica reported on the following:</w:t>
            </w:r>
          </w:p>
          <w:p w:rsidR="00B04349" w:rsidRPr="00AF75F9" w:rsidRDefault="00B04349" w:rsidP="00B04349">
            <w:pPr>
              <w:tabs>
                <w:tab w:val="left" w:pos="455"/>
              </w:tabs>
              <w:suppressAutoHyphens/>
              <w:rPr>
                <w:rFonts w:ascii="Times New Roman" w:hAnsi="Times New Roman"/>
                <w:bCs/>
                <w:i/>
                <w:color w:val="000000"/>
                <w:sz w:val="22"/>
                <w:szCs w:val="22"/>
              </w:rPr>
            </w:pPr>
            <w:r>
              <w:rPr>
                <w:rFonts w:ascii="Times New Roman" w:hAnsi="Times New Roman"/>
                <w:bCs/>
                <w:i/>
                <w:color w:val="000000"/>
                <w:sz w:val="22"/>
                <w:szCs w:val="22"/>
              </w:rPr>
              <w:t>MUSC College of Graduate Studies</w:t>
            </w:r>
          </w:p>
          <w:p w:rsidR="00B04349" w:rsidRPr="00AF75F9" w:rsidRDefault="00B04349" w:rsidP="00B04349">
            <w:pPr>
              <w:numPr>
                <w:ilvl w:val="0"/>
                <w:numId w:val="42"/>
              </w:numPr>
              <w:tabs>
                <w:tab w:val="left" w:pos="455"/>
              </w:tabs>
              <w:suppressAutoHyphens/>
              <w:rPr>
                <w:rFonts w:ascii="Times New Roman" w:hAnsi="Times New Roman"/>
                <w:bCs/>
                <w:color w:val="000000"/>
                <w:sz w:val="22"/>
                <w:szCs w:val="22"/>
              </w:rPr>
            </w:pPr>
            <w:r>
              <w:rPr>
                <w:rFonts w:ascii="Times New Roman" w:hAnsi="Times New Roman"/>
                <w:bCs/>
                <w:color w:val="000000"/>
                <w:sz w:val="22"/>
                <w:szCs w:val="22"/>
              </w:rPr>
              <w:t xml:space="preserve">The College of Graduate Studies will sponsor 1 student </w:t>
            </w:r>
            <w:r w:rsidR="00662971">
              <w:rPr>
                <w:rFonts w:ascii="Times New Roman" w:hAnsi="Times New Roman"/>
                <w:bCs/>
                <w:color w:val="000000"/>
                <w:sz w:val="22"/>
                <w:szCs w:val="22"/>
              </w:rPr>
              <w:t>to attend the Experimental Biology Conference held in Boston, March 31-April 2.</w:t>
            </w:r>
          </w:p>
          <w:p w:rsidR="00AB4125" w:rsidRPr="00AF75F9" w:rsidRDefault="00AB4125" w:rsidP="007544F3">
            <w:pPr>
              <w:tabs>
                <w:tab w:val="left" w:pos="455"/>
              </w:tabs>
              <w:suppressAutoHyphens/>
              <w:rPr>
                <w:rFonts w:ascii="Times New Roman" w:hAnsi="Times New Roman"/>
                <w:bCs/>
                <w:i/>
                <w:color w:val="000000"/>
                <w:sz w:val="22"/>
                <w:szCs w:val="22"/>
              </w:rPr>
            </w:pPr>
            <w:r w:rsidRPr="00AF75F9">
              <w:rPr>
                <w:rFonts w:ascii="Times New Roman" w:hAnsi="Times New Roman"/>
                <w:bCs/>
                <w:i/>
                <w:color w:val="000000"/>
                <w:sz w:val="22"/>
                <w:szCs w:val="22"/>
              </w:rPr>
              <w:t>Literacy Project</w:t>
            </w:r>
          </w:p>
          <w:p w:rsidR="0074749F" w:rsidRPr="00AF75F9" w:rsidRDefault="00662971" w:rsidP="000821C7">
            <w:pPr>
              <w:numPr>
                <w:ilvl w:val="0"/>
                <w:numId w:val="42"/>
              </w:numPr>
              <w:tabs>
                <w:tab w:val="left" w:pos="455"/>
              </w:tabs>
              <w:suppressAutoHyphens/>
              <w:rPr>
                <w:rFonts w:ascii="Times New Roman" w:hAnsi="Times New Roman"/>
                <w:bCs/>
                <w:color w:val="000000"/>
                <w:sz w:val="22"/>
                <w:szCs w:val="22"/>
              </w:rPr>
            </w:pPr>
            <w:r>
              <w:rPr>
                <w:rFonts w:ascii="Times New Roman" w:hAnsi="Times New Roman"/>
                <w:bCs/>
                <w:color w:val="000000"/>
                <w:sz w:val="22"/>
                <w:szCs w:val="22"/>
              </w:rPr>
              <w:t xml:space="preserve">The South Carolina AHEC Literacy Project </w:t>
            </w:r>
            <w:r w:rsidR="00B63023">
              <w:rPr>
                <w:rFonts w:ascii="Times New Roman" w:hAnsi="Times New Roman"/>
                <w:bCs/>
                <w:color w:val="000000"/>
                <w:sz w:val="22"/>
                <w:szCs w:val="22"/>
              </w:rPr>
              <w:t xml:space="preserve">was </w:t>
            </w:r>
            <w:r>
              <w:rPr>
                <w:rFonts w:ascii="Times New Roman" w:hAnsi="Times New Roman"/>
                <w:bCs/>
                <w:color w:val="000000"/>
                <w:sz w:val="22"/>
                <w:szCs w:val="22"/>
              </w:rPr>
              <w:t xml:space="preserve">invited to present </w:t>
            </w:r>
            <w:r w:rsidR="00B63023">
              <w:rPr>
                <w:rFonts w:ascii="Times New Roman" w:hAnsi="Times New Roman"/>
                <w:bCs/>
                <w:color w:val="000000"/>
                <w:sz w:val="22"/>
                <w:szCs w:val="22"/>
              </w:rPr>
              <w:t xml:space="preserve">their comic work to </w:t>
            </w:r>
            <w:r>
              <w:rPr>
                <w:rFonts w:ascii="Times New Roman" w:hAnsi="Times New Roman"/>
                <w:bCs/>
                <w:color w:val="000000"/>
                <w:sz w:val="22"/>
                <w:szCs w:val="22"/>
              </w:rPr>
              <w:t>the National Library of Medicine</w:t>
            </w:r>
            <w:r w:rsidR="00B63023">
              <w:rPr>
                <w:rFonts w:ascii="Times New Roman" w:hAnsi="Times New Roman"/>
                <w:bCs/>
                <w:color w:val="000000"/>
                <w:sz w:val="22"/>
                <w:szCs w:val="22"/>
              </w:rPr>
              <w:t xml:space="preserve"> in </w:t>
            </w:r>
            <w:r w:rsidR="00B63023">
              <w:rPr>
                <w:rFonts w:ascii="Times New Roman" w:hAnsi="Times New Roman"/>
                <w:bCs/>
                <w:color w:val="000000"/>
                <w:sz w:val="22"/>
                <w:szCs w:val="22"/>
              </w:rPr>
              <w:t>Washington, DC</w:t>
            </w:r>
            <w:r>
              <w:rPr>
                <w:rFonts w:ascii="Times New Roman" w:hAnsi="Times New Roman"/>
                <w:bCs/>
                <w:color w:val="000000"/>
                <w:sz w:val="22"/>
                <w:szCs w:val="22"/>
              </w:rPr>
              <w:t xml:space="preserve">. </w:t>
            </w:r>
            <w:r w:rsidR="00B63023">
              <w:rPr>
                <w:rFonts w:ascii="Times New Roman" w:hAnsi="Times New Roman"/>
                <w:bCs/>
                <w:color w:val="000000"/>
                <w:sz w:val="22"/>
                <w:szCs w:val="22"/>
              </w:rPr>
              <w:t xml:space="preserve"> </w:t>
            </w:r>
            <w:r>
              <w:rPr>
                <w:rFonts w:ascii="Times New Roman" w:hAnsi="Times New Roman"/>
                <w:bCs/>
                <w:color w:val="000000"/>
                <w:sz w:val="22"/>
                <w:szCs w:val="22"/>
              </w:rPr>
              <w:t>AHEC staff, school liaisons and students will travel to make the presentation.</w:t>
            </w:r>
          </w:p>
          <w:p w:rsidR="00AB4125" w:rsidRPr="00AF75F9" w:rsidRDefault="00AB4125" w:rsidP="00AB4125">
            <w:pPr>
              <w:tabs>
                <w:tab w:val="left" w:pos="455"/>
              </w:tabs>
              <w:suppressAutoHyphens/>
              <w:rPr>
                <w:rFonts w:ascii="Times New Roman" w:hAnsi="Times New Roman"/>
                <w:bCs/>
                <w:color w:val="000000"/>
                <w:sz w:val="22"/>
                <w:szCs w:val="22"/>
              </w:rPr>
            </w:pPr>
            <w:r w:rsidRPr="00AF75F9">
              <w:rPr>
                <w:rFonts w:ascii="Times New Roman" w:hAnsi="Times New Roman"/>
                <w:bCs/>
                <w:i/>
                <w:color w:val="000000"/>
                <w:sz w:val="22"/>
                <w:szCs w:val="22"/>
              </w:rPr>
              <w:t>B2B</w:t>
            </w:r>
            <w:r w:rsidR="00540EE8">
              <w:rPr>
                <w:rFonts w:ascii="Times New Roman" w:hAnsi="Times New Roman"/>
                <w:bCs/>
                <w:i/>
                <w:color w:val="000000"/>
                <w:sz w:val="22"/>
                <w:szCs w:val="22"/>
              </w:rPr>
              <w:t xml:space="preserve"> Schedule</w:t>
            </w:r>
          </w:p>
          <w:p w:rsidR="00682A11" w:rsidRDefault="00540EE8" w:rsidP="00AB4125">
            <w:pPr>
              <w:numPr>
                <w:ilvl w:val="0"/>
                <w:numId w:val="42"/>
              </w:numPr>
              <w:tabs>
                <w:tab w:val="left" w:pos="455"/>
              </w:tabs>
              <w:suppressAutoHyphens/>
              <w:rPr>
                <w:rFonts w:ascii="Times New Roman" w:hAnsi="Times New Roman"/>
                <w:bCs/>
                <w:color w:val="000000"/>
                <w:sz w:val="22"/>
                <w:szCs w:val="22"/>
              </w:rPr>
            </w:pPr>
            <w:r>
              <w:rPr>
                <w:rFonts w:ascii="Times New Roman" w:hAnsi="Times New Roman"/>
                <w:bCs/>
                <w:color w:val="000000"/>
                <w:sz w:val="22"/>
                <w:szCs w:val="22"/>
              </w:rPr>
              <w:t>February 25 – Engage in Research</w:t>
            </w:r>
          </w:p>
          <w:p w:rsidR="00540EE8" w:rsidRPr="00AF75F9" w:rsidRDefault="00540EE8" w:rsidP="00AB4125">
            <w:pPr>
              <w:numPr>
                <w:ilvl w:val="0"/>
                <w:numId w:val="42"/>
              </w:numPr>
              <w:tabs>
                <w:tab w:val="left" w:pos="455"/>
              </w:tabs>
              <w:suppressAutoHyphens/>
              <w:rPr>
                <w:rFonts w:ascii="Times New Roman" w:hAnsi="Times New Roman"/>
                <w:bCs/>
                <w:color w:val="000000"/>
                <w:sz w:val="22"/>
                <w:szCs w:val="22"/>
              </w:rPr>
            </w:pPr>
            <w:r>
              <w:rPr>
                <w:rFonts w:ascii="Times New Roman" w:hAnsi="Times New Roman"/>
                <w:bCs/>
                <w:color w:val="000000"/>
                <w:sz w:val="22"/>
                <w:szCs w:val="22"/>
              </w:rPr>
              <w:t>March 4 – Panel Discussion</w:t>
            </w:r>
          </w:p>
          <w:p w:rsidR="00AB4125" w:rsidRPr="00AF75F9" w:rsidRDefault="00AB4125" w:rsidP="00AB4125">
            <w:pPr>
              <w:tabs>
                <w:tab w:val="left" w:pos="455"/>
              </w:tabs>
              <w:suppressAutoHyphens/>
              <w:rPr>
                <w:rFonts w:ascii="Times New Roman" w:hAnsi="Times New Roman"/>
                <w:bCs/>
                <w:color w:val="000000"/>
                <w:sz w:val="22"/>
                <w:szCs w:val="22"/>
              </w:rPr>
            </w:pPr>
            <w:r w:rsidRPr="00AF75F9">
              <w:rPr>
                <w:rFonts w:ascii="Times New Roman" w:hAnsi="Times New Roman"/>
                <w:bCs/>
                <w:i/>
                <w:color w:val="000000"/>
                <w:sz w:val="22"/>
                <w:szCs w:val="22"/>
              </w:rPr>
              <w:lastRenderedPageBreak/>
              <w:t>Summer Careers Academy</w:t>
            </w:r>
          </w:p>
          <w:p w:rsidR="00AB4125" w:rsidRDefault="00AB4125" w:rsidP="00AB4125">
            <w:pPr>
              <w:numPr>
                <w:ilvl w:val="0"/>
                <w:numId w:val="45"/>
              </w:num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The Summer Careers Academy application is live on the SC AHEC website</w:t>
            </w:r>
            <w:r w:rsidR="001D317A">
              <w:rPr>
                <w:rFonts w:ascii="Times New Roman" w:hAnsi="Times New Roman"/>
                <w:bCs/>
                <w:color w:val="000000"/>
                <w:sz w:val="22"/>
                <w:szCs w:val="22"/>
              </w:rPr>
              <w:t>. The deadline for applications is March 20</w:t>
            </w:r>
            <w:r w:rsidR="001D317A" w:rsidRPr="001D317A">
              <w:rPr>
                <w:rFonts w:ascii="Times New Roman" w:hAnsi="Times New Roman"/>
                <w:bCs/>
                <w:color w:val="000000"/>
                <w:sz w:val="22"/>
                <w:szCs w:val="22"/>
                <w:vertAlign w:val="superscript"/>
              </w:rPr>
              <w:t>th</w:t>
            </w:r>
            <w:r w:rsidR="001D317A">
              <w:rPr>
                <w:rFonts w:ascii="Times New Roman" w:hAnsi="Times New Roman"/>
                <w:bCs/>
                <w:color w:val="000000"/>
                <w:sz w:val="22"/>
                <w:szCs w:val="22"/>
              </w:rPr>
              <w:t>.</w:t>
            </w:r>
          </w:p>
          <w:p w:rsidR="001D317A" w:rsidRPr="00AF75F9" w:rsidRDefault="001D317A" w:rsidP="001D317A">
            <w:pPr>
              <w:tabs>
                <w:tab w:val="left" w:pos="455"/>
              </w:tabs>
              <w:suppressAutoHyphens/>
              <w:rPr>
                <w:rFonts w:ascii="Times New Roman" w:hAnsi="Times New Roman"/>
                <w:bCs/>
                <w:color w:val="000000"/>
                <w:sz w:val="22"/>
                <w:szCs w:val="22"/>
              </w:rPr>
            </w:pPr>
            <w:r>
              <w:rPr>
                <w:rFonts w:ascii="Times New Roman" w:hAnsi="Times New Roman"/>
                <w:bCs/>
                <w:i/>
                <w:color w:val="000000"/>
                <w:sz w:val="22"/>
                <w:szCs w:val="22"/>
              </w:rPr>
              <w:t>MUSC Ernest Just Symposium</w:t>
            </w:r>
          </w:p>
          <w:p w:rsidR="001D317A" w:rsidRDefault="001D317A" w:rsidP="001D317A">
            <w:pPr>
              <w:numPr>
                <w:ilvl w:val="0"/>
                <w:numId w:val="45"/>
              </w:numPr>
              <w:tabs>
                <w:tab w:val="left" w:pos="455"/>
              </w:tabs>
              <w:suppressAutoHyphens/>
              <w:rPr>
                <w:rFonts w:ascii="Times New Roman" w:hAnsi="Times New Roman"/>
                <w:bCs/>
                <w:color w:val="000000"/>
                <w:sz w:val="22"/>
                <w:szCs w:val="22"/>
              </w:rPr>
            </w:pPr>
            <w:r>
              <w:rPr>
                <w:rFonts w:ascii="Times New Roman" w:hAnsi="Times New Roman"/>
                <w:bCs/>
                <w:color w:val="000000"/>
                <w:sz w:val="22"/>
                <w:szCs w:val="22"/>
              </w:rPr>
              <w:t xml:space="preserve">The College of Graduate Studies again extended an invitation for AHEC students to attend the Ernest Just Symposium. </w:t>
            </w:r>
            <w:r w:rsidR="00A60A26">
              <w:rPr>
                <w:rFonts w:ascii="Times New Roman" w:hAnsi="Times New Roman"/>
                <w:bCs/>
                <w:color w:val="000000"/>
                <w:sz w:val="22"/>
                <w:szCs w:val="22"/>
              </w:rPr>
              <w:t>Thirty-eight slots have been confirmed (30 HCA &amp; 8 B2B students).</w:t>
            </w:r>
          </w:p>
          <w:p w:rsidR="001D317A" w:rsidRPr="00AF75F9" w:rsidRDefault="001D317A" w:rsidP="001D317A">
            <w:pPr>
              <w:tabs>
                <w:tab w:val="left" w:pos="455"/>
              </w:tabs>
              <w:suppressAutoHyphens/>
              <w:rPr>
                <w:rFonts w:ascii="Times New Roman" w:hAnsi="Times New Roman"/>
                <w:bCs/>
                <w:color w:val="000000"/>
                <w:sz w:val="22"/>
                <w:szCs w:val="22"/>
              </w:rPr>
            </w:pPr>
          </w:p>
        </w:tc>
        <w:tc>
          <w:tcPr>
            <w:tcW w:w="2894" w:type="dxa"/>
            <w:tcBorders>
              <w:top w:val="single" w:sz="4" w:space="0" w:color="auto"/>
              <w:left w:val="single" w:sz="4" w:space="0" w:color="auto"/>
              <w:bottom w:val="single" w:sz="4" w:space="0" w:color="auto"/>
              <w:right w:val="single" w:sz="4" w:space="0" w:color="auto"/>
            </w:tcBorders>
          </w:tcPr>
          <w:p w:rsidR="00A706B2" w:rsidRPr="00AF75F9" w:rsidRDefault="00A706B2" w:rsidP="00A706B2">
            <w:pPr>
              <w:ind w:left="49"/>
              <w:rPr>
                <w:rFonts w:ascii="Times New Roman" w:hAnsi="Times New Roman"/>
                <w:color w:val="000000"/>
                <w:sz w:val="22"/>
                <w:szCs w:val="22"/>
              </w:rPr>
            </w:pPr>
          </w:p>
        </w:tc>
      </w:tr>
      <w:tr w:rsidR="00603911" w:rsidRPr="00AF75F9" w:rsidTr="00167939">
        <w:trPr>
          <w:gridAfter w:val="1"/>
          <w:wAfter w:w="10" w:type="dxa"/>
          <w:trHeight w:val="251"/>
          <w:jc w:val="center"/>
        </w:trPr>
        <w:tc>
          <w:tcPr>
            <w:tcW w:w="1645" w:type="dxa"/>
            <w:gridSpan w:val="2"/>
            <w:tcBorders>
              <w:top w:val="single" w:sz="4" w:space="0" w:color="auto"/>
              <w:left w:val="single" w:sz="4" w:space="0" w:color="auto"/>
              <w:bottom w:val="single" w:sz="4" w:space="0" w:color="auto"/>
              <w:right w:val="single" w:sz="4" w:space="0" w:color="auto"/>
            </w:tcBorders>
          </w:tcPr>
          <w:p w:rsidR="00603911" w:rsidRPr="00AF75F9" w:rsidRDefault="00603911" w:rsidP="00C45A55">
            <w:pPr>
              <w:suppressAutoHyphens/>
              <w:rPr>
                <w:rFonts w:ascii="Times New Roman" w:hAnsi="Times New Roman"/>
                <w:color w:val="000000"/>
                <w:sz w:val="22"/>
                <w:szCs w:val="22"/>
              </w:rPr>
            </w:pPr>
            <w:r w:rsidRPr="00AF75F9">
              <w:rPr>
                <w:rFonts w:ascii="Times New Roman" w:hAnsi="Times New Roman"/>
                <w:color w:val="000000"/>
                <w:sz w:val="22"/>
                <w:szCs w:val="22"/>
              </w:rPr>
              <w:lastRenderedPageBreak/>
              <w:t>CDC Update</w:t>
            </w:r>
          </w:p>
        </w:tc>
        <w:tc>
          <w:tcPr>
            <w:tcW w:w="10260" w:type="dxa"/>
            <w:tcBorders>
              <w:top w:val="single" w:sz="4" w:space="0" w:color="auto"/>
              <w:left w:val="single" w:sz="4" w:space="0" w:color="auto"/>
              <w:bottom w:val="single" w:sz="4" w:space="0" w:color="auto"/>
              <w:right w:val="single" w:sz="4" w:space="0" w:color="auto"/>
            </w:tcBorders>
          </w:tcPr>
          <w:p w:rsidR="00CB1FCF" w:rsidRPr="00CB1FCF" w:rsidRDefault="00CB1FCF" w:rsidP="00CB1FCF">
            <w:pPr>
              <w:tabs>
                <w:tab w:val="left" w:pos="455"/>
              </w:tabs>
              <w:suppressAutoHyphens/>
              <w:rPr>
                <w:rFonts w:ascii="Times New Roman" w:hAnsi="Times New Roman"/>
                <w:bCs/>
                <w:sz w:val="22"/>
                <w:szCs w:val="22"/>
              </w:rPr>
            </w:pPr>
            <w:r w:rsidRPr="00CB1FCF">
              <w:rPr>
                <w:rFonts w:ascii="Times New Roman" w:hAnsi="Times New Roman"/>
                <w:bCs/>
                <w:sz w:val="22"/>
                <w:szCs w:val="22"/>
              </w:rPr>
              <w:t>Fay provided an update</w:t>
            </w:r>
            <w:r w:rsidRPr="00CB1FCF">
              <w:rPr>
                <w:rFonts w:ascii="Times New Roman" w:hAnsi="Times New Roman"/>
                <w:bCs/>
                <w:sz w:val="22"/>
                <w:szCs w:val="22"/>
              </w:rPr>
              <w:t xml:space="preserve"> on the following:</w:t>
            </w:r>
          </w:p>
          <w:p w:rsidR="00CB1FCF" w:rsidRPr="00CB1FCF" w:rsidRDefault="00CB1FCF" w:rsidP="00CB1FCF">
            <w:pPr>
              <w:tabs>
                <w:tab w:val="left" w:pos="455"/>
              </w:tabs>
              <w:suppressAutoHyphens/>
              <w:rPr>
                <w:rFonts w:ascii="Times New Roman" w:hAnsi="Times New Roman"/>
                <w:bCs/>
                <w:i/>
                <w:sz w:val="22"/>
                <w:szCs w:val="22"/>
              </w:rPr>
            </w:pPr>
            <w:r w:rsidRPr="00CB1FCF">
              <w:rPr>
                <w:rFonts w:ascii="Times New Roman" w:hAnsi="Times New Roman"/>
                <w:bCs/>
                <w:i/>
                <w:sz w:val="22"/>
                <w:szCs w:val="22"/>
              </w:rPr>
              <w:t>GEC Grant</w:t>
            </w:r>
          </w:p>
          <w:p w:rsidR="00CB1FCF" w:rsidRPr="00CB1FCF" w:rsidRDefault="00CB1FCF" w:rsidP="00CB1FCF">
            <w:pPr>
              <w:pStyle w:val="ListParagraph"/>
              <w:numPr>
                <w:ilvl w:val="0"/>
                <w:numId w:val="45"/>
              </w:numPr>
              <w:tabs>
                <w:tab w:val="left" w:pos="455"/>
              </w:tabs>
              <w:suppressAutoHyphens/>
              <w:rPr>
                <w:rFonts w:ascii="Times New Roman" w:hAnsi="Times New Roman"/>
                <w:bCs/>
                <w:sz w:val="22"/>
                <w:szCs w:val="22"/>
              </w:rPr>
            </w:pPr>
            <w:r w:rsidRPr="00CB1FCF">
              <w:rPr>
                <w:rFonts w:ascii="Times New Roman" w:hAnsi="Times New Roman"/>
                <w:bCs/>
                <w:sz w:val="22"/>
                <w:szCs w:val="22"/>
              </w:rPr>
              <w:t>Grant due in March; Alzheimer’s focus; CE and HPS collaborative work</w:t>
            </w:r>
          </w:p>
          <w:p w:rsidR="00CB1FCF" w:rsidRPr="00CB1FCF" w:rsidRDefault="00CB1FCF" w:rsidP="00CB1FCF">
            <w:pPr>
              <w:tabs>
                <w:tab w:val="left" w:pos="455"/>
              </w:tabs>
              <w:suppressAutoHyphens/>
              <w:rPr>
                <w:rFonts w:ascii="Times New Roman" w:hAnsi="Times New Roman"/>
                <w:bCs/>
                <w:i/>
                <w:sz w:val="22"/>
                <w:szCs w:val="22"/>
              </w:rPr>
            </w:pPr>
            <w:r w:rsidRPr="00CB1FCF">
              <w:rPr>
                <w:rFonts w:ascii="Times New Roman" w:hAnsi="Times New Roman"/>
                <w:bCs/>
                <w:i/>
                <w:sz w:val="22"/>
                <w:szCs w:val="22"/>
              </w:rPr>
              <w:t>Funding</w:t>
            </w:r>
          </w:p>
          <w:p w:rsidR="00CB1FCF" w:rsidRPr="00CB1FCF" w:rsidRDefault="00CB1FCF" w:rsidP="00CB1FCF">
            <w:pPr>
              <w:pStyle w:val="ListParagraph"/>
              <w:numPr>
                <w:ilvl w:val="0"/>
                <w:numId w:val="45"/>
              </w:numPr>
              <w:rPr>
                <w:rFonts w:ascii="Times New Roman" w:hAnsi="Times New Roman"/>
                <w:sz w:val="22"/>
                <w:szCs w:val="22"/>
              </w:rPr>
            </w:pPr>
            <w:r w:rsidRPr="00CB1FCF">
              <w:rPr>
                <w:rFonts w:ascii="Times New Roman" w:hAnsi="Times New Roman"/>
                <w:sz w:val="22"/>
                <w:szCs w:val="22"/>
              </w:rPr>
              <w:t xml:space="preserve">David Garr, Linda Lacey and Donald Tyner presented to the legislature for continued funding of </w:t>
            </w:r>
            <w:r w:rsidRPr="00CB1FCF">
              <w:rPr>
                <w:rFonts w:ascii="Times New Roman" w:hAnsi="Times New Roman"/>
                <w:sz w:val="22"/>
                <w:szCs w:val="22"/>
              </w:rPr>
              <w:t xml:space="preserve">Office for Healthcare Workforce Analysis and Planning </w:t>
            </w:r>
          </w:p>
          <w:p w:rsidR="00A706B2" w:rsidRPr="00CB1FCF" w:rsidRDefault="00CB1FCF" w:rsidP="002036F9">
            <w:pPr>
              <w:pStyle w:val="ListParagraph"/>
              <w:numPr>
                <w:ilvl w:val="0"/>
                <w:numId w:val="45"/>
              </w:numPr>
              <w:rPr>
                <w:rFonts w:ascii="Times New Roman" w:hAnsi="Times New Roman"/>
                <w:sz w:val="22"/>
                <w:szCs w:val="22"/>
              </w:rPr>
            </w:pPr>
            <w:bookmarkStart w:id="0" w:name="_GoBack"/>
            <w:r w:rsidRPr="00CB1FCF">
              <w:rPr>
                <w:rFonts w:ascii="Times New Roman" w:hAnsi="Times New Roman"/>
                <w:sz w:val="22"/>
                <w:szCs w:val="22"/>
              </w:rPr>
              <w:t xml:space="preserve">Dr. Garr discussed </w:t>
            </w:r>
            <w:r w:rsidR="002036F9">
              <w:rPr>
                <w:rFonts w:ascii="Times New Roman" w:hAnsi="Times New Roman"/>
                <w:sz w:val="22"/>
                <w:szCs w:val="22"/>
              </w:rPr>
              <w:t xml:space="preserve">that the AHEC program have been meeting with congressional members to push for federal funding to be restored in the FY 2016 budget. If it is not restored some AHECs may be in jeopardy. </w:t>
            </w:r>
            <w:bookmarkEnd w:id="0"/>
          </w:p>
        </w:tc>
        <w:tc>
          <w:tcPr>
            <w:tcW w:w="2894" w:type="dxa"/>
            <w:tcBorders>
              <w:top w:val="single" w:sz="4" w:space="0" w:color="auto"/>
              <w:left w:val="single" w:sz="4" w:space="0" w:color="auto"/>
              <w:bottom w:val="single" w:sz="4" w:space="0" w:color="auto"/>
              <w:right w:val="single" w:sz="4" w:space="0" w:color="auto"/>
            </w:tcBorders>
          </w:tcPr>
          <w:p w:rsidR="00603911" w:rsidRPr="00AF75F9" w:rsidRDefault="00603911" w:rsidP="0048592C">
            <w:pPr>
              <w:ind w:left="49"/>
              <w:rPr>
                <w:rFonts w:ascii="Times New Roman" w:hAnsi="Times New Roman"/>
                <w:color w:val="000000"/>
                <w:sz w:val="22"/>
                <w:szCs w:val="22"/>
              </w:rPr>
            </w:pPr>
          </w:p>
        </w:tc>
      </w:tr>
      <w:tr w:rsidR="00603911" w:rsidRPr="00AF75F9" w:rsidTr="00167939">
        <w:trPr>
          <w:gridAfter w:val="1"/>
          <w:wAfter w:w="10" w:type="dxa"/>
          <w:trHeight w:val="314"/>
          <w:jc w:val="center"/>
        </w:trPr>
        <w:tc>
          <w:tcPr>
            <w:tcW w:w="1645" w:type="dxa"/>
            <w:gridSpan w:val="2"/>
            <w:tcBorders>
              <w:top w:val="single" w:sz="4" w:space="0" w:color="auto"/>
              <w:left w:val="single" w:sz="4" w:space="0" w:color="auto"/>
              <w:bottom w:val="single" w:sz="4" w:space="0" w:color="auto"/>
              <w:right w:val="single" w:sz="4" w:space="0" w:color="auto"/>
            </w:tcBorders>
          </w:tcPr>
          <w:p w:rsidR="00603911" w:rsidRPr="00AF75F9" w:rsidRDefault="00603911" w:rsidP="00C45A55">
            <w:pPr>
              <w:suppressAutoHyphens/>
              <w:rPr>
                <w:rFonts w:ascii="Times New Roman" w:hAnsi="Times New Roman"/>
                <w:color w:val="000000"/>
                <w:sz w:val="22"/>
                <w:szCs w:val="22"/>
              </w:rPr>
            </w:pPr>
            <w:r w:rsidRPr="00AF75F9">
              <w:rPr>
                <w:rFonts w:ascii="Times New Roman" w:hAnsi="Times New Roman"/>
                <w:color w:val="000000"/>
                <w:sz w:val="22"/>
                <w:szCs w:val="22"/>
              </w:rPr>
              <w:t>Adjourn</w:t>
            </w:r>
          </w:p>
        </w:tc>
        <w:tc>
          <w:tcPr>
            <w:tcW w:w="10260" w:type="dxa"/>
            <w:tcBorders>
              <w:top w:val="single" w:sz="4" w:space="0" w:color="auto"/>
              <w:left w:val="single" w:sz="4" w:space="0" w:color="auto"/>
              <w:bottom w:val="single" w:sz="4" w:space="0" w:color="auto"/>
              <w:right w:val="single" w:sz="4" w:space="0" w:color="auto"/>
            </w:tcBorders>
          </w:tcPr>
          <w:p w:rsidR="00603911" w:rsidRPr="00AF75F9" w:rsidRDefault="00603911" w:rsidP="00671949">
            <w:pPr>
              <w:tabs>
                <w:tab w:val="left" w:pos="455"/>
              </w:tabs>
              <w:suppressAutoHyphens/>
              <w:rPr>
                <w:rFonts w:ascii="Times New Roman" w:hAnsi="Times New Roman"/>
                <w:bCs/>
                <w:color w:val="000000"/>
                <w:sz w:val="22"/>
                <w:szCs w:val="22"/>
              </w:rPr>
            </w:pPr>
            <w:r w:rsidRPr="00AF75F9">
              <w:rPr>
                <w:rFonts w:ascii="Times New Roman" w:hAnsi="Times New Roman"/>
                <w:bCs/>
                <w:color w:val="000000"/>
                <w:sz w:val="22"/>
                <w:szCs w:val="22"/>
              </w:rPr>
              <w:t>There being no further business, the meeting was adjourned.</w:t>
            </w:r>
          </w:p>
        </w:tc>
        <w:tc>
          <w:tcPr>
            <w:tcW w:w="2894" w:type="dxa"/>
            <w:tcBorders>
              <w:top w:val="single" w:sz="4" w:space="0" w:color="auto"/>
              <w:left w:val="single" w:sz="4" w:space="0" w:color="auto"/>
              <w:bottom w:val="single" w:sz="4" w:space="0" w:color="auto"/>
              <w:right w:val="single" w:sz="4" w:space="0" w:color="auto"/>
            </w:tcBorders>
          </w:tcPr>
          <w:p w:rsidR="00603911" w:rsidRPr="00AF75F9" w:rsidRDefault="00603911" w:rsidP="0048592C">
            <w:pPr>
              <w:ind w:left="49"/>
              <w:rPr>
                <w:rFonts w:ascii="Times New Roman" w:hAnsi="Times New Roman"/>
                <w:color w:val="000000"/>
                <w:sz w:val="22"/>
                <w:szCs w:val="22"/>
              </w:rPr>
            </w:pPr>
          </w:p>
        </w:tc>
      </w:tr>
    </w:tbl>
    <w:p w:rsidR="00733784" w:rsidRPr="00AF75F9" w:rsidRDefault="00733784" w:rsidP="00733784">
      <w:pPr>
        <w:rPr>
          <w:vanish/>
          <w:color w:val="000000"/>
        </w:rPr>
      </w:pPr>
    </w:p>
    <w:tbl>
      <w:tblPr>
        <w:tblpPr w:leftFromText="180" w:rightFromText="180" w:vertAnchor="text" w:horzAnchor="margin" w:tblpY="1338"/>
        <w:tblW w:w="1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4"/>
      </w:tblGrid>
      <w:tr w:rsidR="00540EE8" w:rsidRPr="00AF75F9" w:rsidTr="00540EE8">
        <w:trPr>
          <w:cantSplit/>
          <w:trHeight w:val="792"/>
        </w:trPr>
        <w:tc>
          <w:tcPr>
            <w:tcW w:w="13044" w:type="dxa"/>
            <w:tcBorders>
              <w:top w:val="thinThickThinSmallGap" w:sz="18" w:space="0" w:color="auto"/>
              <w:left w:val="thinThickThinSmallGap" w:sz="18" w:space="0" w:color="auto"/>
              <w:bottom w:val="thinThickThinSmallGap" w:sz="18" w:space="0" w:color="auto"/>
              <w:right w:val="thinThickThinSmallGap" w:sz="18" w:space="0" w:color="auto"/>
            </w:tcBorders>
          </w:tcPr>
          <w:p w:rsidR="00540EE8" w:rsidRPr="00AF75F9" w:rsidRDefault="00540EE8" w:rsidP="00540EE8">
            <w:pPr>
              <w:keepNext/>
              <w:keepLines/>
              <w:widowControl w:val="0"/>
              <w:jc w:val="center"/>
              <w:rPr>
                <w:rFonts w:ascii="Times New Roman" w:hAnsi="Times New Roman"/>
                <w:b/>
                <w:bCs/>
                <w:color w:val="000000"/>
                <w:sz w:val="22"/>
                <w:szCs w:val="22"/>
                <w:u w:val="single"/>
              </w:rPr>
            </w:pPr>
            <w:r w:rsidRPr="00AF75F9">
              <w:rPr>
                <w:rFonts w:ascii="Times New Roman" w:hAnsi="Times New Roman"/>
                <w:b/>
                <w:bCs/>
                <w:color w:val="000000"/>
                <w:sz w:val="22"/>
                <w:szCs w:val="22"/>
                <w:u w:val="single"/>
              </w:rPr>
              <w:t>UPCOMING MEETINGS</w:t>
            </w:r>
          </w:p>
          <w:p w:rsidR="00540EE8" w:rsidRPr="00AF75F9" w:rsidRDefault="00540EE8" w:rsidP="00540EE8">
            <w:pPr>
              <w:keepNext/>
              <w:keepLines/>
              <w:widowControl w:val="0"/>
              <w:jc w:val="center"/>
              <w:rPr>
                <w:rFonts w:ascii="Times New Roman" w:hAnsi="Times New Roman"/>
                <w:b/>
                <w:bCs/>
                <w:color w:val="000000"/>
                <w:sz w:val="22"/>
                <w:szCs w:val="22"/>
              </w:rPr>
            </w:pPr>
            <w:r>
              <w:rPr>
                <w:rFonts w:ascii="Times New Roman" w:hAnsi="Times New Roman"/>
                <w:bCs/>
                <w:color w:val="000000"/>
                <w:sz w:val="22"/>
                <w:szCs w:val="22"/>
              </w:rPr>
              <w:t>March 19, 2015</w:t>
            </w:r>
            <w:r w:rsidRPr="00AF75F9">
              <w:rPr>
                <w:rFonts w:ascii="Times New Roman" w:hAnsi="Times New Roman"/>
                <w:bCs/>
                <w:color w:val="000000"/>
                <w:sz w:val="22"/>
                <w:szCs w:val="22"/>
              </w:rPr>
              <w:t xml:space="preserve">       9:30 AM</w:t>
            </w:r>
            <w:r w:rsidRPr="00AF75F9">
              <w:rPr>
                <w:rFonts w:ascii="Times New Roman" w:hAnsi="Times New Roman"/>
                <w:b/>
                <w:bCs/>
                <w:color w:val="000000"/>
                <w:sz w:val="22"/>
                <w:szCs w:val="22"/>
              </w:rPr>
              <w:t xml:space="preserve"> </w:t>
            </w:r>
          </w:p>
        </w:tc>
      </w:tr>
    </w:tbl>
    <w:p w:rsidR="004203A9" w:rsidRPr="00AF75F9" w:rsidRDefault="004203A9" w:rsidP="00603911">
      <w:pPr>
        <w:rPr>
          <w:rFonts w:ascii="Times New Roman" w:hAnsi="Times New Roman"/>
          <w:color w:val="000000"/>
          <w:sz w:val="22"/>
          <w:szCs w:val="22"/>
        </w:rPr>
      </w:pPr>
    </w:p>
    <w:sectPr w:rsidR="004203A9" w:rsidRPr="00AF75F9" w:rsidSect="00D82F7B">
      <w:pgSz w:w="15840" w:h="12240" w:orient="landscape"/>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D2" w:rsidRDefault="00E266D2" w:rsidP="0023356F">
      <w:r>
        <w:separator/>
      </w:r>
    </w:p>
  </w:endnote>
  <w:endnote w:type="continuationSeparator" w:id="0">
    <w:p w:rsidR="00E266D2" w:rsidRDefault="00E266D2" w:rsidP="002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ithos Pro Regular">
    <w:panose1 w:val="00000000000000000000"/>
    <w:charset w:val="00"/>
    <w:family w:val="decorative"/>
    <w:notTrueType/>
    <w:pitch w:val="variable"/>
    <w:sig w:usb0="00000087" w:usb1="00000000" w:usb2="00000000" w:usb3="00000000" w:csb0="0000009B" w:csb1="00000000"/>
  </w:font>
  <w:font w:name="Catriel">
    <w:altName w:val="Catrie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D2" w:rsidRDefault="00E266D2" w:rsidP="0023356F">
      <w:r>
        <w:separator/>
      </w:r>
    </w:p>
  </w:footnote>
  <w:footnote w:type="continuationSeparator" w:id="0">
    <w:p w:rsidR="00E266D2" w:rsidRDefault="00E266D2" w:rsidP="00233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F6C"/>
    <w:multiLevelType w:val="hybridMultilevel"/>
    <w:tmpl w:val="A94C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639CA"/>
    <w:multiLevelType w:val="hybridMultilevel"/>
    <w:tmpl w:val="983A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17CC3"/>
    <w:multiLevelType w:val="hybridMultilevel"/>
    <w:tmpl w:val="3C08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E40F6"/>
    <w:multiLevelType w:val="hybridMultilevel"/>
    <w:tmpl w:val="B228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A4640"/>
    <w:multiLevelType w:val="hybridMultilevel"/>
    <w:tmpl w:val="A4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B7450"/>
    <w:multiLevelType w:val="hybridMultilevel"/>
    <w:tmpl w:val="E1DEC5C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6">
    <w:nsid w:val="0E410099"/>
    <w:multiLevelType w:val="hybridMultilevel"/>
    <w:tmpl w:val="3614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97A70"/>
    <w:multiLevelType w:val="hybridMultilevel"/>
    <w:tmpl w:val="F88247B2"/>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nsid w:val="0FF26F38"/>
    <w:multiLevelType w:val="hybridMultilevel"/>
    <w:tmpl w:val="23E8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B6D31"/>
    <w:multiLevelType w:val="hybridMultilevel"/>
    <w:tmpl w:val="69BE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E3164"/>
    <w:multiLevelType w:val="hybridMultilevel"/>
    <w:tmpl w:val="0CE29F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D4D5784"/>
    <w:multiLevelType w:val="hybridMultilevel"/>
    <w:tmpl w:val="73EA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9574E"/>
    <w:multiLevelType w:val="hybridMultilevel"/>
    <w:tmpl w:val="0B701704"/>
    <w:lvl w:ilvl="0" w:tplc="75DE696E">
      <w:start w:val="1"/>
      <w:numFmt w:val="decimal"/>
      <w:lvlText w:val="%1."/>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D7759"/>
    <w:multiLevelType w:val="multilevel"/>
    <w:tmpl w:val="B75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A4521E"/>
    <w:multiLevelType w:val="hybridMultilevel"/>
    <w:tmpl w:val="3938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C17CB9"/>
    <w:multiLevelType w:val="hybridMultilevel"/>
    <w:tmpl w:val="261A3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74444"/>
    <w:multiLevelType w:val="hybridMultilevel"/>
    <w:tmpl w:val="4FE4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80B2F"/>
    <w:multiLevelType w:val="hybridMultilevel"/>
    <w:tmpl w:val="036482A0"/>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23125"/>
    <w:multiLevelType w:val="hybridMultilevel"/>
    <w:tmpl w:val="05F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3D0581"/>
    <w:multiLevelType w:val="hybridMultilevel"/>
    <w:tmpl w:val="AC22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2D543A"/>
    <w:multiLevelType w:val="hybridMultilevel"/>
    <w:tmpl w:val="0D3A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075E3"/>
    <w:multiLevelType w:val="hybridMultilevel"/>
    <w:tmpl w:val="9B6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73660C"/>
    <w:multiLevelType w:val="hybridMultilevel"/>
    <w:tmpl w:val="854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6D09D8"/>
    <w:multiLevelType w:val="hybridMultilevel"/>
    <w:tmpl w:val="F646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033BF0"/>
    <w:multiLevelType w:val="multilevel"/>
    <w:tmpl w:val="713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964F9F"/>
    <w:multiLevelType w:val="hybridMultilevel"/>
    <w:tmpl w:val="1AE079A8"/>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605E4"/>
    <w:multiLevelType w:val="hybridMultilevel"/>
    <w:tmpl w:val="8C866F1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7">
    <w:nsid w:val="43780306"/>
    <w:multiLevelType w:val="hybridMultilevel"/>
    <w:tmpl w:val="97C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75453B"/>
    <w:multiLevelType w:val="hybridMultilevel"/>
    <w:tmpl w:val="68ECC0A2"/>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F42AC"/>
    <w:multiLevelType w:val="hybridMultilevel"/>
    <w:tmpl w:val="8C0A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C5807"/>
    <w:multiLevelType w:val="hybridMultilevel"/>
    <w:tmpl w:val="BE94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A20897"/>
    <w:multiLevelType w:val="hybridMultilevel"/>
    <w:tmpl w:val="BDC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BC737A"/>
    <w:multiLevelType w:val="hybridMultilevel"/>
    <w:tmpl w:val="C15EA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4B6DFC"/>
    <w:multiLevelType w:val="hybridMultilevel"/>
    <w:tmpl w:val="4FC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41367C"/>
    <w:multiLevelType w:val="hybridMultilevel"/>
    <w:tmpl w:val="D0D4F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2B254F"/>
    <w:multiLevelType w:val="hybridMultilevel"/>
    <w:tmpl w:val="8F56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14EA8"/>
    <w:multiLevelType w:val="hybridMultilevel"/>
    <w:tmpl w:val="914472D0"/>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FE7D9E"/>
    <w:multiLevelType w:val="multilevel"/>
    <w:tmpl w:val="EAB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057A6C"/>
    <w:multiLevelType w:val="hybridMultilevel"/>
    <w:tmpl w:val="AD58A3B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9">
    <w:nsid w:val="727707EF"/>
    <w:multiLevelType w:val="hybridMultilevel"/>
    <w:tmpl w:val="F956F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3BE0E77"/>
    <w:multiLevelType w:val="hybridMultilevel"/>
    <w:tmpl w:val="1CD45186"/>
    <w:lvl w:ilvl="0" w:tplc="84564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F2B26"/>
    <w:multiLevelType w:val="hybridMultilevel"/>
    <w:tmpl w:val="3E0E06E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2">
    <w:nsid w:val="7BCC0AFD"/>
    <w:multiLevelType w:val="hybridMultilevel"/>
    <w:tmpl w:val="91A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01116E"/>
    <w:multiLevelType w:val="hybridMultilevel"/>
    <w:tmpl w:val="90382B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235C20"/>
    <w:multiLevelType w:val="hybridMultilevel"/>
    <w:tmpl w:val="DEA8556A"/>
    <w:lvl w:ilvl="0" w:tplc="84564294">
      <w:start w:val="1"/>
      <w:numFmt w:val="bullet"/>
      <w:lvlText w:val=""/>
      <w:lvlJc w:val="left"/>
      <w:pPr>
        <w:ind w:left="1595" w:hanging="360"/>
      </w:pPr>
      <w:rPr>
        <w:rFonts w:ascii="Symbol" w:hAnsi="Symbol" w:hint="default"/>
        <w:sz w:val="24"/>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45">
    <w:nsid w:val="7FE8328E"/>
    <w:multiLevelType w:val="hybridMultilevel"/>
    <w:tmpl w:val="6B840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32"/>
  </w:num>
  <w:num w:numId="3">
    <w:abstractNumId w:val="38"/>
  </w:num>
  <w:num w:numId="4">
    <w:abstractNumId w:val="35"/>
  </w:num>
  <w:num w:numId="5">
    <w:abstractNumId w:val="33"/>
  </w:num>
  <w:num w:numId="6">
    <w:abstractNumId w:val="30"/>
  </w:num>
  <w:num w:numId="7">
    <w:abstractNumId w:val="15"/>
  </w:num>
  <w:num w:numId="8">
    <w:abstractNumId w:val="36"/>
  </w:num>
  <w:num w:numId="9">
    <w:abstractNumId w:val="3"/>
  </w:num>
  <w:num w:numId="10">
    <w:abstractNumId w:val="12"/>
  </w:num>
  <w:num w:numId="11">
    <w:abstractNumId w:val="26"/>
  </w:num>
  <w:num w:numId="12">
    <w:abstractNumId w:val="41"/>
  </w:num>
  <w:num w:numId="13">
    <w:abstractNumId w:val="7"/>
  </w:num>
  <w:num w:numId="14">
    <w:abstractNumId w:val="5"/>
  </w:num>
  <w:num w:numId="15">
    <w:abstractNumId w:val="42"/>
  </w:num>
  <w:num w:numId="16">
    <w:abstractNumId w:val="39"/>
  </w:num>
  <w:num w:numId="17">
    <w:abstractNumId w:val="25"/>
  </w:num>
  <w:num w:numId="18">
    <w:abstractNumId w:val="44"/>
  </w:num>
  <w:num w:numId="19">
    <w:abstractNumId w:val="40"/>
  </w:num>
  <w:num w:numId="20">
    <w:abstractNumId w:val="24"/>
  </w:num>
  <w:num w:numId="21">
    <w:abstractNumId w:val="13"/>
  </w:num>
  <w:num w:numId="22">
    <w:abstractNumId w:val="37"/>
  </w:num>
  <w:num w:numId="23">
    <w:abstractNumId w:val="34"/>
  </w:num>
  <w:num w:numId="24">
    <w:abstractNumId w:val="2"/>
  </w:num>
  <w:num w:numId="25">
    <w:abstractNumId w:val="20"/>
  </w:num>
  <w:num w:numId="26">
    <w:abstractNumId w:val="6"/>
  </w:num>
  <w:num w:numId="27">
    <w:abstractNumId w:val="9"/>
  </w:num>
  <w:num w:numId="28">
    <w:abstractNumId w:val="29"/>
  </w:num>
  <w:num w:numId="29">
    <w:abstractNumId w:val="14"/>
  </w:num>
  <w:num w:numId="30">
    <w:abstractNumId w:val="45"/>
  </w:num>
  <w:num w:numId="31">
    <w:abstractNumId w:val="16"/>
  </w:num>
  <w:num w:numId="32">
    <w:abstractNumId w:val="11"/>
  </w:num>
  <w:num w:numId="33">
    <w:abstractNumId w:val="19"/>
  </w:num>
  <w:num w:numId="34">
    <w:abstractNumId w:val="23"/>
  </w:num>
  <w:num w:numId="35">
    <w:abstractNumId w:val="28"/>
  </w:num>
  <w:num w:numId="36">
    <w:abstractNumId w:val="17"/>
  </w:num>
  <w:num w:numId="37">
    <w:abstractNumId w:val="10"/>
  </w:num>
  <w:num w:numId="38">
    <w:abstractNumId w:val="1"/>
  </w:num>
  <w:num w:numId="39">
    <w:abstractNumId w:val="8"/>
  </w:num>
  <w:num w:numId="40">
    <w:abstractNumId w:val="4"/>
  </w:num>
  <w:num w:numId="41">
    <w:abstractNumId w:val="22"/>
  </w:num>
  <w:num w:numId="42">
    <w:abstractNumId w:val="0"/>
  </w:num>
  <w:num w:numId="43">
    <w:abstractNumId w:val="21"/>
  </w:num>
  <w:num w:numId="44">
    <w:abstractNumId w:val="18"/>
  </w:num>
  <w:num w:numId="45">
    <w:abstractNumId w:val="27"/>
  </w:num>
  <w:num w:numId="4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E2"/>
    <w:rsid w:val="000027F5"/>
    <w:rsid w:val="00002953"/>
    <w:rsid w:val="0000383A"/>
    <w:rsid w:val="000039FA"/>
    <w:rsid w:val="00003E98"/>
    <w:rsid w:val="0000672B"/>
    <w:rsid w:val="00007575"/>
    <w:rsid w:val="0000771F"/>
    <w:rsid w:val="00007974"/>
    <w:rsid w:val="00010155"/>
    <w:rsid w:val="000139A0"/>
    <w:rsid w:val="00013F1D"/>
    <w:rsid w:val="0001479A"/>
    <w:rsid w:val="000210CB"/>
    <w:rsid w:val="0002154C"/>
    <w:rsid w:val="00024856"/>
    <w:rsid w:val="0002644C"/>
    <w:rsid w:val="000273A6"/>
    <w:rsid w:val="000307D5"/>
    <w:rsid w:val="000319AC"/>
    <w:rsid w:val="00032AF9"/>
    <w:rsid w:val="0003348A"/>
    <w:rsid w:val="000341AE"/>
    <w:rsid w:val="00034FF2"/>
    <w:rsid w:val="00035D4B"/>
    <w:rsid w:val="000410FB"/>
    <w:rsid w:val="00041E9B"/>
    <w:rsid w:val="0004214D"/>
    <w:rsid w:val="000421CA"/>
    <w:rsid w:val="0004265E"/>
    <w:rsid w:val="00043DD8"/>
    <w:rsid w:val="000454A3"/>
    <w:rsid w:val="00045716"/>
    <w:rsid w:val="00045721"/>
    <w:rsid w:val="0004658C"/>
    <w:rsid w:val="00046D49"/>
    <w:rsid w:val="000507D2"/>
    <w:rsid w:val="00050C2F"/>
    <w:rsid w:val="00050FF3"/>
    <w:rsid w:val="00052666"/>
    <w:rsid w:val="00052D2A"/>
    <w:rsid w:val="00053725"/>
    <w:rsid w:val="00054899"/>
    <w:rsid w:val="000550A6"/>
    <w:rsid w:val="000550CB"/>
    <w:rsid w:val="00055F58"/>
    <w:rsid w:val="00055FB7"/>
    <w:rsid w:val="00060443"/>
    <w:rsid w:val="000627B0"/>
    <w:rsid w:val="0006323E"/>
    <w:rsid w:val="000633A2"/>
    <w:rsid w:val="000635DF"/>
    <w:rsid w:val="00063A90"/>
    <w:rsid w:val="000669F4"/>
    <w:rsid w:val="00067074"/>
    <w:rsid w:val="00067C44"/>
    <w:rsid w:val="0007257F"/>
    <w:rsid w:val="00072CA5"/>
    <w:rsid w:val="000766F6"/>
    <w:rsid w:val="00077075"/>
    <w:rsid w:val="0007793D"/>
    <w:rsid w:val="000802D3"/>
    <w:rsid w:val="00080910"/>
    <w:rsid w:val="000821C7"/>
    <w:rsid w:val="000822A7"/>
    <w:rsid w:val="00082470"/>
    <w:rsid w:val="000830B7"/>
    <w:rsid w:val="00083211"/>
    <w:rsid w:val="00083D67"/>
    <w:rsid w:val="00084912"/>
    <w:rsid w:val="00084FA0"/>
    <w:rsid w:val="00085705"/>
    <w:rsid w:val="00086905"/>
    <w:rsid w:val="00086A7C"/>
    <w:rsid w:val="00087879"/>
    <w:rsid w:val="000901FA"/>
    <w:rsid w:val="00090270"/>
    <w:rsid w:val="00091499"/>
    <w:rsid w:val="00092468"/>
    <w:rsid w:val="00092AFD"/>
    <w:rsid w:val="00095CA1"/>
    <w:rsid w:val="000965E1"/>
    <w:rsid w:val="00096B40"/>
    <w:rsid w:val="000A1247"/>
    <w:rsid w:val="000A154D"/>
    <w:rsid w:val="000A42A3"/>
    <w:rsid w:val="000A4494"/>
    <w:rsid w:val="000A488B"/>
    <w:rsid w:val="000A5335"/>
    <w:rsid w:val="000B0A48"/>
    <w:rsid w:val="000B1279"/>
    <w:rsid w:val="000B16A3"/>
    <w:rsid w:val="000B29B0"/>
    <w:rsid w:val="000B34F7"/>
    <w:rsid w:val="000B41F7"/>
    <w:rsid w:val="000B51E1"/>
    <w:rsid w:val="000B5B86"/>
    <w:rsid w:val="000B6B34"/>
    <w:rsid w:val="000C0DDF"/>
    <w:rsid w:val="000C1370"/>
    <w:rsid w:val="000C15EB"/>
    <w:rsid w:val="000C1DE0"/>
    <w:rsid w:val="000C3F6B"/>
    <w:rsid w:val="000C4F97"/>
    <w:rsid w:val="000C617E"/>
    <w:rsid w:val="000C68A5"/>
    <w:rsid w:val="000D1557"/>
    <w:rsid w:val="000D1A77"/>
    <w:rsid w:val="000D1C6F"/>
    <w:rsid w:val="000D3339"/>
    <w:rsid w:val="000D391F"/>
    <w:rsid w:val="000D47FB"/>
    <w:rsid w:val="000E1162"/>
    <w:rsid w:val="000E1D96"/>
    <w:rsid w:val="000E2DA2"/>
    <w:rsid w:val="000E310E"/>
    <w:rsid w:val="000E4A40"/>
    <w:rsid w:val="000E50BF"/>
    <w:rsid w:val="000E547D"/>
    <w:rsid w:val="000E65B4"/>
    <w:rsid w:val="000F1639"/>
    <w:rsid w:val="000F20DF"/>
    <w:rsid w:val="000F2777"/>
    <w:rsid w:val="000F3090"/>
    <w:rsid w:val="000F4361"/>
    <w:rsid w:val="000F4B2C"/>
    <w:rsid w:val="000F4DAC"/>
    <w:rsid w:val="000F51DB"/>
    <w:rsid w:val="000F63F3"/>
    <w:rsid w:val="00101370"/>
    <w:rsid w:val="001031B0"/>
    <w:rsid w:val="00104267"/>
    <w:rsid w:val="00104633"/>
    <w:rsid w:val="001050E5"/>
    <w:rsid w:val="001056D8"/>
    <w:rsid w:val="00105F0D"/>
    <w:rsid w:val="00106044"/>
    <w:rsid w:val="0010674B"/>
    <w:rsid w:val="00110BBD"/>
    <w:rsid w:val="00111C59"/>
    <w:rsid w:val="0011274D"/>
    <w:rsid w:val="001154CB"/>
    <w:rsid w:val="0011568B"/>
    <w:rsid w:val="00115EEE"/>
    <w:rsid w:val="00117374"/>
    <w:rsid w:val="00117B4E"/>
    <w:rsid w:val="00120631"/>
    <w:rsid w:val="00122F39"/>
    <w:rsid w:val="00123E00"/>
    <w:rsid w:val="00124363"/>
    <w:rsid w:val="0013019B"/>
    <w:rsid w:val="0013225F"/>
    <w:rsid w:val="00142B56"/>
    <w:rsid w:val="001438AA"/>
    <w:rsid w:val="001442D9"/>
    <w:rsid w:val="00144C74"/>
    <w:rsid w:val="00145F65"/>
    <w:rsid w:val="00147A41"/>
    <w:rsid w:val="001520E8"/>
    <w:rsid w:val="0015382D"/>
    <w:rsid w:val="0015409E"/>
    <w:rsid w:val="00154BA7"/>
    <w:rsid w:val="00156E82"/>
    <w:rsid w:val="001574E7"/>
    <w:rsid w:val="001604C3"/>
    <w:rsid w:val="0016163B"/>
    <w:rsid w:val="001643B7"/>
    <w:rsid w:val="001654AD"/>
    <w:rsid w:val="00165F12"/>
    <w:rsid w:val="001662E1"/>
    <w:rsid w:val="001668A7"/>
    <w:rsid w:val="00167690"/>
    <w:rsid w:val="00167939"/>
    <w:rsid w:val="001679BC"/>
    <w:rsid w:val="00170474"/>
    <w:rsid w:val="00174360"/>
    <w:rsid w:val="00174CF7"/>
    <w:rsid w:val="001778F0"/>
    <w:rsid w:val="00177DAA"/>
    <w:rsid w:val="0018059F"/>
    <w:rsid w:val="00181724"/>
    <w:rsid w:val="00182384"/>
    <w:rsid w:val="00186682"/>
    <w:rsid w:val="00186DDC"/>
    <w:rsid w:val="00187E82"/>
    <w:rsid w:val="00195EF7"/>
    <w:rsid w:val="00196280"/>
    <w:rsid w:val="00197D99"/>
    <w:rsid w:val="001A0AEC"/>
    <w:rsid w:val="001A16F3"/>
    <w:rsid w:val="001A34D3"/>
    <w:rsid w:val="001A5231"/>
    <w:rsid w:val="001A768A"/>
    <w:rsid w:val="001A7B4F"/>
    <w:rsid w:val="001A7BE4"/>
    <w:rsid w:val="001A7F48"/>
    <w:rsid w:val="001B0C28"/>
    <w:rsid w:val="001B1EC9"/>
    <w:rsid w:val="001B265B"/>
    <w:rsid w:val="001B2937"/>
    <w:rsid w:val="001B7A15"/>
    <w:rsid w:val="001C38FD"/>
    <w:rsid w:val="001C66B8"/>
    <w:rsid w:val="001C6BA9"/>
    <w:rsid w:val="001D1D3B"/>
    <w:rsid w:val="001D317A"/>
    <w:rsid w:val="001D3A3E"/>
    <w:rsid w:val="001D3B6F"/>
    <w:rsid w:val="001D495B"/>
    <w:rsid w:val="001D6648"/>
    <w:rsid w:val="001D66B2"/>
    <w:rsid w:val="001D6F0A"/>
    <w:rsid w:val="001D7077"/>
    <w:rsid w:val="001E2BBC"/>
    <w:rsid w:val="001E5AC8"/>
    <w:rsid w:val="001E7224"/>
    <w:rsid w:val="001F1BB8"/>
    <w:rsid w:val="001F43C3"/>
    <w:rsid w:val="001F4BEA"/>
    <w:rsid w:val="001F5A76"/>
    <w:rsid w:val="001F6796"/>
    <w:rsid w:val="001F702C"/>
    <w:rsid w:val="001F7289"/>
    <w:rsid w:val="002030EC"/>
    <w:rsid w:val="002036F9"/>
    <w:rsid w:val="002079E2"/>
    <w:rsid w:val="0021011B"/>
    <w:rsid w:val="00210332"/>
    <w:rsid w:val="00212A13"/>
    <w:rsid w:val="00212BE2"/>
    <w:rsid w:val="00213E80"/>
    <w:rsid w:val="00216286"/>
    <w:rsid w:val="00216544"/>
    <w:rsid w:val="0021675C"/>
    <w:rsid w:val="002174DD"/>
    <w:rsid w:val="00217FC9"/>
    <w:rsid w:val="002228A4"/>
    <w:rsid w:val="00223207"/>
    <w:rsid w:val="00224B34"/>
    <w:rsid w:val="00224E1D"/>
    <w:rsid w:val="00225851"/>
    <w:rsid w:val="002258A8"/>
    <w:rsid w:val="0023038F"/>
    <w:rsid w:val="0023356F"/>
    <w:rsid w:val="0023373A"/>
    <w:rsid w:val="00233F98"/>
    <w:rsid w:val="002350EC"/>
    <w:rsid w:val="00241278"/>
    <w:rsid w:val="00241A97"/>
    <w:rsid w:val="00242933"/>
    <w:rsid w:val="00245249"/>
    <w:rsid w:val="00245543"/>
    <w:rsid w:val="00245979"/>
    <w:rsid w:val="00246219"/>
    <w:rsid w:val="00251D5B"/>
    <w:rsid w:val="00252B5B"/>
    <w:rsid w:val="00252F55"/>
    <w:rsid w:val="00254CDA"/>
    <w:rsid w:val="00255513"/>
    <w:rsid w:val="00260334"/>
    <w:rsid w:val="002606E3"/>
    <w:rsid w:val="0026192F"/>
    <w:rsid w:val="00261AC5"/>
    <w:rsid w:val="002634E3"/>
    <w:rsid w:val="0026437D"/>
    <w:rsid w:val="00264685"/>
    <w:rsid w:val="002649F6"/>
    <w:rsid w:val="0026502F"/>
    <w:rsid w:val="002657A0"/>
    <w:rsid w:val="00266993"/>
    <w:rsid w:val="00270F59"/>
    <w:rsid w:val="00276C3A"/>
    <w:rsid w:val="00277A61"/>
    <w:rsid w:val="00280B88"/>
    <w:rsid w:val="00281610"/>
    <w:rsid w:val="0028291F"/>
    <w:rsid w:val="00283897"/>
    <w:rsid w:val="00284EC5"/>
    <w:rsid w:val="002857ED"/>
    <w:rsid w:val="00286F28"/>
    <w:rsid w:val="0029165D"/>
    <w:rsid w:val="0029180A"/>
    <w:rsid w:val="00291A30"/>
    <w:rsid w:val="002923DE"/>
    <w:rsid w:val="00294A25"/>
    <w:rsid w:val="00296D67"/>
    <w:rsid w:val="0029745E"/>
    <w:rsid w:val="00297EB9"/>
    <w:rsid w:val="002A13B9"/>
    <w:rsid w:val="002A3AE2"/>
    <w:rsid w:val="002A7177"/>
    <w:rsid w:val="002A719F"/>
    <w:rsid w:val="002B189C"/>
    <w:rsid w:val="002B261C"/>
    <w:rsid w:val="002B2BEE"/>
    <w:rsid w:val="002B2F45"/>
    <w:rsid w:val="002B4F6D"/>
    <w:rsid w:val="002B5726"/>
    <w:rsid w:val="002B713A"/>
    <w:rsid w:val="002B721D"/>
    <w:rsid w:val="002C0052"/>
    <w:rsid w:val="002C033A"/>
    <w:rsid w:val="002C16B7"/>
    <w:rsid w:val="002C188A"/>
    <w:rsid w:val="002C2E25"/>
    <w:rsid w:val="002C510D"/>
    <w:rsid w:val="002C5451"/>
    <w:rsid w:val="002D08DE"/>
    <w:rsid w:val="002D0909"/>
    <w:rsid w:val="002D1876"/>
    <w:rsid w:val="002D1E63"/>
    <w:rsid w:val="002D3CEE"/>
    <w:rsid w:val="002D4EC8"/>
    <w:rsid w:val="002D5FDA"/>
    <w:rsid w:val="002D6BCE"/>
    <w:rsid w:val="002D6D95"/>
    <w:rsid w:val="002D7F68"/>
    <w:rsid w:val="002E0DFA"/>
    <w:rsid w:val="002E1315"/>
    <w:rsid w:val="002E1D80"/>
    <w:rsid w:val="002E4131"/>
    <w:rsid w:val="002E53C6"/>
    <w:rsid w:val="002F1075"/>
    <w:rsid w:val="002F6D18"/>
    <w:rsid w:val="002F7B75"/>
    <w:rsid w:val="00301C9F"/>
    <w:rsid w:val="00301F0B"/>
    <w:rsid w:val="0030215B"/>
    <w:rsid w:val="00302A8B"/>
    <w:rsid w:val="00303A50"/>
    <w:rsid w:val="003050FE"/>
    <w:rsid w:val="003060C8"/>
    <w:rsid w:val="00306629"/>
    <w:rsid w:val="00306FCF"/>
    <w:rsid w:val="00310C96"/>
    <w:rsid w:val="003116AC"/>
    <w:rsid w:val="00313D25"/>
    <w:rsid w:val="003140CF"/>
    <w:rsid w:val="0031470D"/>
    <w:rsid w:val="00316091"/>
    <w:rsid w:val="00316557"/>
    <w:rsid w:val="0031731F"/>
    <w:rsid w:val="0031749E"/>
    <w:rsid w:val="00320378"/>
    <w:rsid w:val="0032059A"/>
    <w:rsid w:val="00320F6B"/>
    <w:rsid w:val="00321417"/>
    <w:rsid w:val="003238D8"/>
    <w:rsid w:val="00324513"/>
    <w:rsid w:val="00324938"/>
    <w:rsid w:val="00326720"/>
    <w:rsid w:val="00330B31"/>
    <w:rsid w:val="00332F79"/>
    <w:rsid w:val="0033407F"/>
    <w:rsid w:val="00334256"/>
    <w:rsid w:val="00335A2A"/>
    <w:rsid w:val="0033634A"/>
    <w:rsid w:val="00337EEF"/>
    <w:rsid w:val="0034104B"/>
    <w:rsid w:val="003419C6"/>
    <w:rsid w:val="0034264C"/>
    <w:rsid w:val="00343CEF"/>
    <w:rsid w:val="00345F36"/>
    <w:rsid w:val="00346321"/>
    <w:rsid w:val="00346535"/>
    <w:rsid w:val="00346F7E"/>
    <w:rsid w:val="00346FFA"/>
    <w:rsid w:val="00347724"/>
    <w:rsid w:val="00347C41"/>
    <w:rsid w:val="00350363"/>
    <w:rsid w:val="0035059C"/>
    <w:rsid w:val="00351539"/>
    <w:rsid w:val="003517B3"/>
    <w:rsid w:val="00352CB5"/>
    <w:rsid w:val="00355D06"/>
    <w:rsid w:val="00357AD1"/>
    <w:rsid w:val="00360BBC"/>
    <w:rsid w:val="00360E26"/>
    <w:rsid w:val="0036337B"/>
    <w:rsid w:val="00363DE8"/>
    <w:rsid w:val="00363ECC"/>
    <w:rsid w:val="003651C1"/>
    <w:rsid w:val="003654AC"/>
    <w:rsid w:val="003668BF"/>
    <w:rsid w:val="00367690"/>
    <w:rsid w:val="00367AB0"/>
    <w:rsid w:val="003711C1"/>
    <w:rsid w:val="003721B1"/>
    <w:rsid w:val="00372665"/>
    <w:rsid w:val="00374DE2"/>
    <w:rsid w:val="00374FDC"/>
    <w:rsid w:val="003751EA"/>
    <w:rsid w:val="00375AB7"/>
    <w:rsid w:val="00375D54"/>
    <w:rsid w:val="003763B6"/>
    <w:rsid w:val="00376C73"/>
    <w:rsid w:val="00376DC7"/>
    <w:rsid w:val="003810FD"/>
    <w:rsid w:val="003818ED"/>
    <w:rsid w:val="00383A7E"/>
    <w:rsid w:val="00384863"/>
    <w:rsid w:val="003861B0"/>
    <w:rsid w:val="00386490"/>
    <w:rsid w:val="00386558"/>
    <w:rsid w:val="00390386"/>
    <w:rsid w:val="00390D49"/>
    <w:rsid w:val="0039140C"/>
    <w:rsid w:val="00394315"/>
    <w:rsid w:val="00396DA9"/>
    <w:rsid w:val="00397DAC"/>
    <w:rsid w:val="003A100E"/>
    <w:rsid w:val="003A19D2"/>
    <w:rsid w:val="003A1CD8"/>
    <w:rsid w:val="003A29DC"/>
    <w:rsid w:val="003A2F45"/>
    <w:rsid w:val="003A60B5"/>
    <w:rsid w:val="003A63B5"/>
    <w:rsid w:val="003A6CB2"/>
    <w:rsid w:val="003A78D9"/>
    <w:rsid w:val="003A7A3E"/>
    <w:rsid w:val="003B015F"/>
    <w:rsid w:val="003B4F9B"/>
    <w:rsid w:val="003B5525"/>
    <w:rsid w:val="003B762E"/>
    <w:rsid w:val="003B7F6F"/>
    <w:rsid w:val="003C15E5"/>
    <w:rsid w:val="003C2526"/>
    <w:rsid w:val="003C3487"/>
    <w:rsid w:val="003C43C7"/>
    <w:rsid w:val="003C71F6"/>
    <w:rsid w:val="003C776F"/>
    <w:rsid w:val="003D0B9F"/>
    <w:rsid w:val="003D195C"/>
    <w:rsid w:val="003D2682"/>
    <w:rsid w:val="003D2E3B"/>
    <w:rsid w:val="003D386A"/>
    <w:rsid w:val="003D3F50"/>
    <w:rsid w:val="003D4C65"/>
    <w:rsid w:val="003D6836"/>
    <w:rsid w:val="003D76B8"/>
    <w:rsid w:val="003E013A"/>
    <w:rsid w:val="003E06E7"/>
    <w:rsid w:val="003E2A6D"/>
    <w:rsid w:val="003E3359"/>
    <w:rsid w:val="003E3768"/>
    <w:rsid w:val="003E3FD4"/>
    <w:rsid w:val="003E4A6C"/>
    <w:rsid w:val="003E6C89"/>
    <w:rsid w:val="003F1428"/>
    <w:rsid w:val="003F1900"/>
    <w:rsid w:val="003F1C1B"/>
    <w:rsid w:val="003F200D"/>
    <w:rsid w:val="003F34E9"/>
    <w:rsid w:val="003F40A5"/>
    <w:rsid w:val="003F43D9"/>
    <w:rsid w:val="003F603F"/>
    <w:rsid w:val="003F6375"/>
    <w:rsid w:val="003F6D44"/>
    <w:rsid w:val="003F74C7"/>
    <w:rsid w:val="003F7767"/>
    <w:rsid w:val="00400116"/>
    <w:rsid w:val="004006DE"/>
    <w:rsid w:val="00400D10"/>
    <w:rsid w:val="00402E7E"/>
    <w:rsid w:val="004030C8"/>
    <w:rsid w:val="00404A70"/>
    <w:rsid w:val="00404EC4"/>
    <w:rsid w:val="004065CD"/>
    <w:rsid w:val="00407DBA"/>
    <w:rsid w:val="004112F6"/>
    <w:rsid w:val="00411B3E"/>
    <w:rsid w:val="00413A88"/>
    <w:rsid w:val="004147DE"/>
    <w:rsid w:val="00415399"/>
    <w:rsid w:val="00415AA7"/>
    <w:rsid w:val="00416B97"/>
    <w:rsid w:val="004179C2"/>
    <w:rsid w:val="004203A9"/>
    <w:rsid w:val="00420B1B"/>
    <w:rsid w:val="00420D94"/>
    <w:rsid w:val="0042196C"/>
    <w:rsid w:val="00422A19"/>
    <w:rsid w:val="00423DC0"/>
    <w:rsid w:val="00424CF8"/>
    <w:rsid w:val="0042595C"/>
    <w:rsid w:val="0042626A"/>
    <w:rsid w:val="004268AF"/>
    <w:rsid w:val="00426911"/>
    <w:rsid w:val="004304B9"/>
    <w:rsid w:val="00433748"/>
    <w:rsid w:val="00433D08"/>
    <w:rsid w:val="00434978"/>
    <w:rsid w:val="004353EC"/>
    <w:rsid w:val="0043610A"/>
    <w:rsid w:val="00437165"/>
    <w:rsid w:val="00437E98"/>
    <w:rsid w:val="004404A7"/>
    <w:rsid w:val="00440A48"/>
    <w:rsid w:val="00441A32"/>
    <w:rsid w:val="00441A92"/>
    <w:rsid w:val="0044243C"/>
    <w:rsid w:val="00442693"/>
    <w:rsid w:val="00444F83"/>
    <w:rsid w:val="00446AA9"/>
    <w:rsid w:val="00447750"/>
    <w:rsid w:val="004479BD"/>
    <w:rsid w:val="00447C90"/>
    <w:rsid w:val="00450570"/>
    <w:rsid w:val="00450A95"/>
    <w:rsid w:val="004547F1"/>
    <w:rsid w:val="0045598B"/>
    <w:rsid w:val="00455A7A"/>
    <w:rsid w:val="00460408"/>
    <w:rsid w:val="0046179F"/>
    <w:rsid w:val="00463135"/>
    <w:rsid w:val="00464183"/>
    <w:rsid w:val="00464D38"/>
    <w:rsid w:val="00465728"/>
    <w:rsid w:val="00466082"/>
    <w:rsid w:val="00466AE5"/>
    <w:rsid w:val="00467A33"/>
    <w:rsid w:val="00471A27"/>
    <w:rsid w:val="00472E9F"/>
    <w:rsid w:val="00472EBB"/>
    <w:rsid w:val="0047358F"/>
    <w:rsid w:val="004736F3"/>
    <w:rsid w:val="00473F4F"/>
    <w:rsid w:val="00474909"/>
    <w:rsid w:val="00475D04"/>
    <w:rsid w:val="00475F8A"/>
    <w:rsid w:val="00480A3F"/>
    <w:rsid w:val="00483C4D"/>
    <w:rsid w:val="0048464E"/>
    <w:rsid w:val="004854A1"/>
    <w:rsid w:val="0048592C"/>
    <w:rsid w:val="004859A5"/>
    <w:rsid w:val="00486D88"/>
    <w:rsid w:val="00490352"/>
    <w:rsid w:val="00490514"/>
    <w:rsid w:val="00490564"/>
    <w:rsid w:val="00490995"/>
    <w:rsid w:val="00491554"/>
    <w:rsid w:val="004925A9"/>
    <w:rsid w:val="004931E7"/>
    <w:rsid w:val="00493B77"/>
    <w:rsid w:val="00494873"/>
    <w:rsid w:val="00494A9E"/>
    <w:rsid w:val="004951F5"/>
    <w:rsid w:val="00495A25"/>
    <w:rsid w:val="00496E54"/>
    <w:rsid w:val="00496ECE"/>
    <w:rsid w:val="00497897"/>
    <w:rsid w:val="004A1EEA"/>
    <w:rsid w:val="004A31BC"/>
    <w:rsid w:val="004A3518"/>
    <w:rsid w:val="004A4902"/>
    <w:rsid w:val="004A4C0B"/>
    <w:rsid w:val="004A5418"/>
    <w:rsid w:val="004A5FA0"/>
    <w:rsid w:val="004A6576"/>
    <w:rsid w:val="004A726F"/>
    <w:rsid w:val="004B085F"/>
    <w:rsid w:val="004B15CA"/>
    <w:rsid w:val="004B2BA9"/>
    <w:rsid w:val="004B2C2C"/>
    <w:rsid w:val="004B3268"/>
    <w:rsid w:val="004B3514"/>
    <w:rsid w:val="004B4D94"/>
    <w:rsid w:val="004B4E79"/>
    <w:rsid w:val="004B6123"/>
    <w:rsid w:val="004C00A5"/>
    <w:rsid w:val="004C00DD"/>
    <w:rsid w:val="004C2625"/>
    <w:rsid w:val="004C3343"/>
    <w:rsid w:val="004C376C"/>
    <w:rsid w:val="004C6C9B"/>
    <w:rsid w:val="004D021E"/>
    <w:rsid w:val="004D074E"/>
    <w:rsid w:val="004D14DF"/>
    <w:rsid w:val="004D3497"/>
    <w:rsid w:val="004D4511"/>
    <w:rsid w:val="004D4C85"/>
    <w:rsid w:val="004E0392"/>
    <w:rsid w:val="004E19C9"/>
    <w:rsid w:val="004E38B5"/>
    <w:rsid w:val="004E3CB2"/>
    <w:rsid w:val="004E471E"/>
    <w:rsid w:val="004E52C2"/>
    <w:rsid w:val="004E5F57"/>
    <w:rsid w:val="004E7EDE"/>
    <w:rsid w:val="004F0166"/>
    <w:rsid w:val="004F02B9"/>
    <w:rsid w:val="004F2EFA"/>
    <w:rsid w:val="004F7B33"/>
    <w:rsid w:val="005001A7"/>
    <w:rsid w:val="005004F8"/>
    <w:rsid w:val="005019FD"/>
    <w:rsid w:val="00503749"/>
    <w:rsid w:val="0050460A"/>
    <w:rsid w:val="00506376"/>
    <w:rsid w:val="0050731D"/>
    <w:rsid w:val="005103E5"/>
    <w:rsid w:val="00510AEC"/>
    <w:rsid w:val="0051190D"/>
    <w:rsid w:val="005179CD"/>
    <w:rsid w:val="00517BB1"/>
    <w:rsid w:val="0052194D"/>
    <w:rsid w:val="00522447"/>
    <w:rsid w:val="00523160"/>
    <w:rsid w:val="005232DB"/>
    <w:rsid w:val="005248BF"/>
    <w:rsid w:val="005251A2"/>
    <w:rsid w:val="0052543C"/>
    <w:rsid w:val="00526508"/>
    <w:rsid w:val="0052668A"/>
    <w:rsid w:val="00526B7D"/>
    <w:rsid w:val="005275F9"/>
    <w:rsid w:val="00531FD7"/>
    <w:rsid w:val="00536A3E"/>
    <w:rsid w:val="00536AAF"/>
    <w:rsid w:val="00536E64"/>
    <w:rsid w:val="0053706D"/>
    <w:rsid w:val="005374E0"/>
    <w:rsid w:val="005377F1"/>
    <w:rsid w:val="00537A8B"/>
    <w:rsid w:val="00537DE4"/>
    <w:rsid w:val="00540EE8"/>
    <w:rsid w:val="00541B20"/>
    <w:rsid w:val="00541F66"/>
    <w:rsid w:val="00543785"/>
    <w:rsid w:val="0054400C"/>
    <w:rsid w:val="00544A2A"/>
    <w:rsid w:val="00544C4C"/>
    <w:rsid w:val="00546EC7"/>
    <w:rsid w:val="00547D44"/>
    <w:rsid w:val="005503F9"/>
    <w:rsid w:val="00550F10"/>
    <w:rsid w:val="00552992"/>
    <w:rsid w:val="00552BB4"/>
    <w:rsid w:val="00554454"/>
    <w:rsid w:val="00554641"/>
    <w:rsid w:val="00554804"/>
    <w:rsid w:val="00556BDE"/>
    <w:rsid w:val="00556E24"/>
    <w:rsid w:val="00557E45"/>
    <w:rsid w:val="005600E3"/>
    <w:rsid w:val="005626EB"/>
    <w:rsid w:val="00562D47"/>
    <w:rsid w:val="005646FD"/>
    <w:rsid w:val="00565661"/>
    <w:rsid w:val="00565C77"/>
    <w:rsid w:val="00566369"/>
    <w:rsid w:val="00570561"/>
    <w:rsid w:val="00570782"/>
    <w:rsid w:val="00573737"/>
    <w:rsid w:val="00574F81"/>
    <w:rsid w:val="00575D22"/>
    <w:rsid w:val="00580A4C"/>
    <w:rsid w:val="0058144D"/>
    <w:rsid w:val="00583D51"/>
    <w:rsid w:val="0058615A"/>
    <w:rsid w:val="00591A2E"/>
    <w:rsid w:val="00591F1D"/>
    <w:rsid w:val="005928A7"/>
    <w:rsid w:val="00592EBE"/>
    <w:rsid w:val="005940AB"/>
    <w:rsid w:val="00594447"/>
    <w:rsid w:val="00594942"/>
    <w:rsid w:val="005971AB"/>
    <w:rsid w:val="0059759F"/>
    <w:rsid w:val="00597A44"/>
    <w:rsid w:val="005A34A2"/>
    <w:rsid w:val="005A5BAD"/>
    <w:rsid w:val="005A5D97"/>
    <w:rsid w:val="005A6945"/>
    <w:rsid w:val="005A6DC5"/>
    <w:rsid w:val="005B2673"/>
    <w:rsid w:val="005B27EA"/>
    <w:rsid w:val="005B29EE"/>
    <w:rsid w:val="005B61B8"/>
    <w:rsid w:val="005B666A"/>
    <w:rsid w:val="005B6DE6"/>
    <w:rsid w:val="005B7255"/>
    <w:rsid w:val="005B7367"/>
    <w:rsid w:val="005C2341"/>
    <w:rsid w:val="005D1966"/>
    <w:rsid w:val="005D2EA8"/>
    <w:rsid w:val="005D4F02"/>
    <w:rsid w:val="005D6D5E"/>
    <w:rsid w:val="005D6DF9"/>
    <w:rsid w:val="005D6FF4"/>
    <w:rsid w:val="005D7551"/>
    <w:rsid w:val="005E0DEC"/>
    <w:rsid w:val="005E31D1"/>
    <w:rsid w:val="005E4EC2"/>
    <w:rsid w:val="005E5413"/>
    <w:rsid w:val="005E5414"/>
    <w:rsid w:val="005F10DB"/>
    <w:rsid w:val="005F2508"/>
    <w:rsid w:val="005F491A"/>
    <w:rsid w:val="005F543E"/>
    <w:rsid w:val="005F7F69"/>
    <w:rsid w:val="00600342"/>
    <w:rsid w:val="00603911"/>
    <w:rsid w:val="00603C25"/>
    <w:rsid w:val="00604148"/>
    <w:rsid w:val="00606BE0"/>
    <w:rsid w:val="006071A6"/>
    <w:rsid w:val="00611611"/>
    <w:rsid w:val="006117BE"/>
    <w:rsid w:val="006141F2"/>
    <w:rsid w:val="00614C19"/>
    <w:rsid w:val="00615863"/>
    <w:rsid w:val="0061588F"/>
    <w:rsid w:val="00615EF7"/>
    <w:rsid w:val="006169DB"/>
    <w:rsid w:val="00620D97"/>
    <w:rsid w:val="00623700"/>
    <w:rsid w:val="00623C30"/>
    <w:rsid w:val="00626376"/>
    <w:rsid w:val="00627C9B"/>
    <w:rsid w:val="0063092C"/>
    <w:rsid w:val="00631758"/>
    <w:rsid w:val="00631D1D"/>
    <w:rsid w:val="00631E21"/>
    <w:rsid w:val="00632ADD"/>
    <w:rsid w:val="00633087"/>
    <w:rsid w:val="006337BE"/>
    <w:rsid w:val="0063446C"/>
    <w:rsid w:val="00634FB3"/>
    <w:rsid w:val="00637BD9"/>
    <w:rsid w:val="00637C30"/>
    <w:rsid w:val="00641855"/>
    <w:rsid w:val="006419D8"/>
    <w:rsid w:val="006449A7"/>
    <w:rsid w:val="00644DBA"/>
    <w:rsid w:val="006450BA"/>
    <w:rsid w:val="00645130"/>
    <w:rsid w:val="006454A3"/>
    <w:rsid w:val="006518AC"/>
    <w:rsid w:val="006524A5"/>
    <w:rsid w:val="00652563"/>
    <w:rsid w:val="006537A7"/>
    <w:rsid w:val="006618A4"/>
    <w:rsid w:val="00662971"/>
    <w:rsid w:val="006637CA"/>
    <w:rsid w:val="00663A3B"/>
    <w:rsid w:val="0066440B"/>
    <w:rsid w:val="00664845"/>
    <w:rsid w:val="00664FE4"/>
    <w:rsid w:val="00666172"/>
    <w:rsid w:val="006666E0"/>
    <w:rsid w:val="006669C9"/>
    <w:rsid w:val="00666DB5"/>
    <w:rsid w:val="00670859"/>
    <w:rsid w:val="00671949"/>
    <w:rsid w:val="00673E92"/>
    <w:rsid w:val="006740DC"/>
    <w:rsid w:val="006742F6"/>
    <w:rsid w:val="00674CE7"/>
    <w:rsid w:val="00674EC9"/>
    <w:rsid w:val="00677C13"/>
    <w:rsid w:val="00677EFC"/>
    <w:rsid w:val="00680B36"/>
    <w:rsid w:val="00681851"/>
    <w:rsid w:val="00681897"/>
    <w:rsid w:val="00682A11"/>
    <w:rsid w:val="00682C50"/>
    <w:rsid w:val="0068521E"/>
    <w:rsid w:val="006868FE"/>
    <w:rsid w:val="00686B07"/>
    <w:rsid w:val="00687773"/>
    <w:rsid w:val="00687965"/>
    <w:rsid w:val="00687F8A"/>
    <w:rsid w:val="00691578"/>
    <w:rsid w:val="00691FE9"/>
    <w:rsid w:val="0069203E"/>
    <w:rsid w:val="00693C21"/>
    <w:rsid w:val="00695235"/>
    <w:rsid w:val="00697D42"/>
    <w:rsid w:val="006A01A6"/>
    <w:rsid w:val="006A2EBE"/>
    <w:rsid w:val="006A43A6"/>
    <w:rsid w:val="006A5590"/>
    <w:rsid w:val="006A5AA3"/>
    <w:rsid w:val="006B1832"/>
    <w:rsid w:val="006B304E"/>
    <w:rsid w:val="006B6C24"/>
    <w:rsid w:val="006B6EC3"/>
    <w:rsid w:val="006C14C8"/>
    <w:rsid w:val="006C1CE8"/>
    <w:rsid w:val="006C2445"/>
    <w:rsid w:val="006C3DA0"/>
    <w:rsid w:val="006C4667"/>
    <w:rsid w:val="006C5491"/>
    <w:rsid w:val="006C7B6D"/>
    <w:rsid w:val="006D0470"/>
    <w:rsid w:val="006D05C2"/>
    <w:rsid w:val="006D1302"/>
    <w:rsid w:val="006D1730"/>
    <w:rsid w:val="006D191B"/>
    <w:rsid w:val="006D1D7B"/>
    <w:rsid w:val="006D28C9"/>
    <w:rsid w:val="006D3309"/>
    <w:rsid w:val="006D3FAC"/>
    <w:rsid w:val="006D45F6"/>
    <w:rsid w:val="006D6ABB"/>
    <w:rsid w:val="006D6FEC"/>
    <w:rsid w:val="006D7BBE"/>
    <w:rsid w:val="006E0538"/>
    <w:rsid w:val="006E19A2"/>
    <w:rsid w:val="006E1BD4"/>
    <w:rsid w:val="006E4094"/>
    <w:rsid w:val="006E52C7"/>
    <w:rsid w:val="006E57DB"/>
    <w:rsid w:val="006E6A13"/>
    <w:rsid w:val="006F0BF4"/>
    <w:rsid w:val="006F33E5"/>
    <w:rsid w:val="006F48F1"/>
    <w:rsid w:val="006F4D43"/>
    <w:rsid w:val="006F52DF"/>
    <w:rsid w:val="0070057B"/>
    <w:rsid w:val="00700FB0"/>
    <w:rsid w:val="00702FD7"/>
    <w:rsid w:val="0070730B"/>
    <w:rsid w:val="00710449"/>
    <w:rsid w:val="00711631"/>
    <w:rsid w:val="0071169F"/>
    <w:rsid w:val="0071190B"/>
    <w:rsid w:val="007125A9"/>
    <w:rsid w:val="00713913"/>
    <w:rsid w:val="00713F23"/>
    <w:rsid w:val="007141D6"/>
    <w:rsid w:val="00715210"/>
    <w:rsid w:val="00716B81"/>
    <w:rsid w:val="00716E3E"/>
    <w:rsid w:val="00720ACE"/>
    <w:rsid w:val="007225C5"/>
    <w:rsid w:val="00723B3C"/>
    <w:rsid w:val="00723BD0"/>
    <w:rsid w:val="00724949"/>
    <w:rsid w:val="0072632F"/>
    <w:rsid w:val="007267ED"/>
    <w:rsid w:val="007315CA"/>
    <w:rsid w:val="007323DA"/>
    <w:rsid w:val="007328E1"/>
    <w:rsid w:val="00732CE1"/>
    <w:rsid w:val="00733784"/>
    <w:rsid w:val="007347D4"/>
    <w:rsid w:val="00736017"/>
    <w:rsid w:val="00736FEF"/>
    <w:rsid w:val="00737785"/>
    <w:rsid w:val="00740D78"/>
    <w:rsid w:val="00741349"/>
    <w:rsid w:val="007418C4"/>
    <w:rsid w:val="00741C39"/>
    <w:rsid w:val="00742C88"/>
    <w:rsid w:val="007449F9"/>
    <w:rsid w:val="00746748"/>
    <w:rsid w:val="007472B3"/>
    <w:rsid w:val="0074749F"/>
    <w:rsid w:val="00752621"/>
    <w:rsid w:val="007542D7"/>
    <w:rsid w:val="007544F3"/>
    <w:rsid w:val="0076177E"/>
    <w:rsid w:val="007668FA"/>
    <w:rsid w:val="0076757D"/>
    <w:rsid w:val="00771319"/>
    <w:rsid w:val="00772DD2"/>
    <w:rsid w:val="00773AAE"/>
    <w:rsid w:val="0077408C"/>
    <w:rsid w:val="0077418F"/>
    <w:rsid w:val="00774A3B"/>
    <w:rsid w:val="0077576A"/>
    <w:rsid w:val="00775F81"/>
    <w:rsid w:val="00780246"/>
    <w:rsid w:val="0078063A"/>
    <w:rsid w:val="00782267"/>
    <w:rsid w:val="00782FA7"/>
    <w:rsid w:val="0078534F"/>
    <w:rsid w:val="007854CA"/>
    <w:rsid w:val="00786CE5"/>
    <w:rsid w:val="00790EE1"/>
    <w:rsid w:val="00791BB7"/>
    <w:rsid w:val="00791E25"/>
    <w:rsid w:val="00793F2C"/>
    <w:rsid w:val="00794836"/>
    <w:rsid w:val="00795A35"/>
    <w:rsid w:val="00796496"/>
    <w:rsid w:val="0079657D"/>
    <w:rsid w:val="00797237"/>
    <w:rsid w:val="007A2A40"/>
    <w:rsid w:val="007A2A7B"/>
    <w:rsid w:val="007A2AE3"/>
    <w:rsid w:val="007A56AC"/>
    <w:rsid w:val="007B2F5E"/>
    <w:rsid w:val="007B4A03"/>
    <w:rsid w:val="007B580E"/>
    <w:rsid w:val="007B5963"/>
    <w:rsid w:val="007B6666"/>
    <w:rsid w:val="007C1E68"/>
    <w:rsid w:val="007C2768"/>
    <w:rsid w:val="007C2E0F"/>
    <w:rsid w:val="007C6F5C"/>
    <w:rsid w:val="007C7EE3"/>
    <w:rsid w:val="007D1CBD"/>
    <w:rsid w:val="007D2605"/>
    <w:rsid w:val="007D6045"/>
    <w:rsid w:val="007E0B3C"/>
    <w:rsid w:val="007E0C38"/>
    <w:rsid w:val="007E0D0F"/>
    <w:rsid w:val="007E3309"/>
    <w:rsid w:val="007E40D1"/>
    <w:rsid w:val="007E5FD6"/>
    <w:rsid w:val="007E60EE"/>
    <w:rsid w:val="007E645E"/>
    <w:rsid w:val="007E661C"/>
    <w:rsid w:val="007E6A20"/>
    <w:rsid w:val="007E6CE9"/>
    <w:rsid w:val="007E7226"/>
    <w:rsid w:val="007E7C51"/>
    <w:rsid w:val="007F104C"/>
    <w:rsid w:val="007F17A6"/>
    <w:rsid w:val="007F19F2"/>
    <w:rsid w:val="007F1C11"/>
    <w:rsid w:val="007F1CC8"/>
    <w:rsid w:val="007F26F2"/>
    <w:rsid w:val="007F2AAC"/>
    <w:rsid w:val="007F3F76"/>
    <w:rsid w:val="007F511D"/>
    <w:rsid w:val="007F764F"/>
    <w:rsid w:val="0080085E"/>
    <w:rsid w:val="0080135E"/>
    <w:rsid w:val="00805803"/>
    <w:rsid w:val="00807852"/>
    <w:rsid w:val="008102FA"/>
    <w:rsid w:val="00810CEF"/>
    <w:rsid w:val="00812C45"/>
    <w:rsid w:val="0081303F"/>
    <w:rsid w:val="0081430A"/>
    <w:rsid w:val="00814659"/>
    <w:rsid w:val="00814B5B"/>
    <w:rsid w:val="00814E2B"/>
    <w:rsid w:val="008168DC"/>
    <w:rsid w:val="00822300"/>
    <w:rsid w:val="0082393E"/>
    <w:rsid w:val="00823BB6"/>
    <w:rsid w:val="00824EBE"/>
    <w:rsid w:val="008261F4"/>
    <w:rsid w:val="00826760"/>
    <w:rsid w:val="00827103"/>
    <w:rsid w:val="0082736E"/>
    <w:rsid w:val="00827912"/>
    <w:rsid w:val="0083062F"/>
    <w:rsid w:val="00831F65"/>
    <w:rsid w:val="0083308E"/>
    <w:rsid w:val="00833342"/>
    <w:rsid w:val="0083337D"/>
    <w:rsid w:val="008337E3"/>
    <w:rsid w:val="00834404"/>
    <w:rsid w:val="0083492A"/>
    <w:rsid w:val="00834C79"/>
    <w:rsid w:val="008356DB"/>
    <w:rsid w:val="0083591D"/>
    <w:rsid w:val="0083614D"/>
    <w:rsid w:val="008369D8"/>
    <w:rsid w:val="00837823"/>
    <w:rsid w:val="0084362D"/>
    <w:rsid w:val="008464E2"/>
    <w:rsid w:val="00846E3C"/>
    <w:rsid w:val="00847B83"/>
    <w:rsid w:val="00850001"/>
    <w:rsid w:val="00850071"/>
    <w:rsid w:val="008512A6"/>
    <w:rsid w:val="00855145"/>
    <w:rsid w:val="0085549D"/>
    <w:rsid w:val="00855E23"/>
    <w:rsid w:val="008609E2"/>
    <w:rsid w:val="008622B9"/>
    <w:rsid w:val="00866639"/>
    <w:rsid w:val="0086783D"/>
    <w:rsid w:val="00871D89"/>
    <w:rsid w:val="00872352"/>
    <w:rsid w:val="00873556"/>
    <w:rsid w:val="008762A5"/>
    <w:rsid w:val="008769AA"/>
    <w:rsid w:val="00876E75"/>
    <w:rsid w:val="00877966"/>
    <w:rsid w:val="008805C8"/>
    <w:rsid w:val="00880AA4"/>
    <w:rsid w:val="00882DD9"/>
    <w:rsid w:val="00886D48"/>
    <w:rsid w:val="008870A3"/>
    <w:rsid w:val="00887C20"/>
    <w:rsid w:val="008918FB"/>
    <w:rsid w:val="00892206"/>
    <w:rsid w:val="0089326A"/>
    <w:rsid w:val="008934BF"/>
    <w:rsid w:val="0089431E"/>
    <w:rsid w:val="008A1A07"/>
    <w:rsid w:val="008A24AB"/>
    <w:rsid w:val="008A5ECE"/>
    <w:rsid w:val="008A70FB"/>
    <w:rsid w:val="008A7B72"/>
    <w:rsid w:val="008B2D73"/>
    <w:rsid w:val="008B342B"/>
    <w:rsid w:val="008B5A74"/>
    <w:rsid w:val="008B6F13"/>
    <w:rsid w:val="008C005B"/>
    <w:rsid w:val="008C07FC"/>
    <w:rsid w:val="008C173F"/>
    <w:rsid w:val="008C334C"/>
    <w:rsid w:val="008C57A2"/>
    <w:rsid w:val="008C60BF"/>
    <w:rsid w:val="008C6A20"/>
    <w:rsid w:val="008C6B40"/>
    <w:rsid w:val="008C6EE3"/>
    <w:rsid w:val="008D127A"/>
    <w:rsid w:val="008D346B"/>
    <w:rsid w:val="008D3D9A"/>
    <w:rsid w:val="008D4F41"/>
    <w:rsid w:val="008D586D"/>
    <w:rsid w:val="008D6660"/>
    <w:rsid w:val="008D66A9"/>
    <w:rsid w:val="008D6E8B"/>
    <w:rsid w:val="008E0D94"/>
    <w:rsid w:val="008E2205"/>
    <w:rsid w:val="008E2A9C"/>
    <w:rsid w:val="008E2AAF"/>
    <w:rsid w:val="008E2F9C"/>
    <w:rsid w:val="008E32EF"/>
    <w:rsid w:val="008E33BF"/>
    <w:rsid w:val="008E5363"/>
    <w:rsid w:val="008E5788"/>
    <w:rsid w:val="008E7CC0"/>
    <w:rsid w:val="008F0C0F"/>
    <w:rsid w:val="008F1169"/>
    <w:rsid w:val="008F1A2E"/>
    <w:rsid w:val="008F1A34"/>
    <w:rsid w:val="008F2009"/>
    <w:rsid w:val="008F2E69"/>
    <w:rsid w:val="008F31B8"/>
    <w:rsid w:val="008F4183"/>
    <w:rsid w:val="008F4587"/>
    <w:rsid w:val="008F5EF8"/>
    <w:rsid w:val="008F6D4E"/>
    <w:rsid w:val="00900734"/>
    <w:rsid w:val="0090109C"/>
    <w:rsid w:val="009064CA"/>
    <w:rsid w:val="0090798A"/>
    <w:rsid w:val="009116FB"/>
    <w:rsid w:val="009128D4"/>
    <w:rsid w:val="00912BCD"/>
    <w:rsid w:val="00916028"/>
    <w:rsid w:val="009167B0"/>
    <w:rsid w:val="00916861"/>
    <w:rsid w:val="00920CB0"/>
    <w:rsid w:val="00921EFE"/>
    <w:rsid w:val="00926971"/>
    <w:rsid w:val="00926FD5"/>
    <w:rsid w:val="00927978"/>
    <w:rsid w:val="00930C66"/>
    <w:rsid w:val="00932680"/>
    <w:rsid w:val="00933202"/>
    <w:rsid w:val="00934335"/>
    <w:rsid w:val="00935F8D"/>
    <w:rsid w:val="0093634E"/>
    <w:rsid w:val="00937869"/>
    <w:rsid w:val="00937E1D"/>
    <w:rsid w:val="0094020D"/>
    <w:rsid w:val="00940F9A"/>
    <w:rsid w:val="009416BE"/>
    <w:rsid w:val="00941BBD"/>
    <w:rsid w:val="009425DB"/>
    <w:rsid w:val="009448E0"/>
    <w:rsid w:val="009452C7"/>
    <w:rsid w:val="009463A3"/>
    <w:rsid w:val="00947FE5"/>
    <w:rsid w:val="00950AF6"/>
    <w:rsid w:val="00950F73"/>
    <w:rsid w:val="009510AE"/>
    <w:rsid w:val="00951ECD"/>
    <w:rsid w:val="009521FE"/>
    <w:rsid w:val="00956D3C"/>
    <w:rsid w:val="009571EF"/>
    <w:rsid w:val="00961C59"/>
    <w:rsid w:val="00961F66"/>
    <w:rsid w:val="009620EC"/>
    <w:rsid w:val="009629CA"/>
    <w:rsid w:val="009633C4"/>
    <w:rsid w:val="009637E6"/>
    <w:rsid w:val="00964720"/>
    <w:rsid w:val="00964726"/>
    <w:rsid w:val="00965EA7"/>
    <w:rsid w:val="009663B5"/>
    <w:rsid w:val="009702D3"/>
    <w:rsid w:val="009706B7"/>
    <w:rsid w:val="00970F30"/>
    <w:rsid w:val="009712AA"/>
    <w:rsid w:val="009716E0"/>
    <w:rsid w:val="00971EE8"/>
    <w:rsid w:val="009748AE"/>
    <w:rsid w:val="00975EA3"/>
    <w:rsid w:val="00976BFF"/>
    <w:rsid w:val="00976CF2"/>
    <w:rsid w:val="00977F8B"/>
    <w:rsid w:val="00980681"/>
    <w:rsid w:val="00983360"/>
    <w:rsid w:val="00983EBA"/>
    <w:rsid w:val="009850F6"/>
    <w:rsid w:val="00986A7D"/>
    <w:rsid w:val="0098783A"/>
    <w:rsid w:val="0099020C"/>
    <w:rsid w:val="00990FA1"/>
    <w:rsid w:val="00991CCD"/>
    <w:rsid w:val="0099284A"/>
    <w:rsid w:val="00992E3B"/>
    <w:rsid w:val="009934D9"/>
    <w:rsid w:val="00994B91"/>
    <w:rsid w:val="0099615D"/>
    <w:rsid w:val="009A210C"/>
    <w:rsid w:val="009A4E74"/>
    <w:rsid w:val="009A5000"/>
    <w:rsid w:val="009A5D25"/>
    <w:rsid w:val="009A7107"/>
    <w:rsid w:val="009B1B27"/>
    <w:rsid w:val="009B1B67"/>
    <w:rsid w:val="009B1CF1"/>
    <w:rsid w:val="009B2C31"/>
    <w:rsid w:val="009B3ED7"/>
    <w:rsid w:val="009B4030"/>
    <w:rsid w:val="009B4EF0"/>
    <w:rsid w:val="009B61E6"/>
    <w:rsid w:val="009B6EF2"/>
    <w:rsid w:val="009B701E"/>
    <w:rsid w:val="009C2D0B"/>
    <w:rsid w:val="009C3650"/>
    <w:rsid w:val="009C5FCB"/>
    <w:rsid w:val="009C657D"/>
    <w:rsid w:val="009D1914"/>
    <w:rsid w:val="009D29BE"/>
    <w:rsid w:val="009D415F"/>
    <w:rsid w:val="009D491D"/>
    <w:rsid w:val="009D6249"/>
    <w:rsid w:val="009D67C3"/>
    <w:rsid w:val="009D68C6"/>
    <w:rsid w:val="009D7F0E"/>
    <w:rsid w:val="009E1D72"/>
    <w:rsid w:val="009E358C"/>
    <w:rsid w:val="009E3B84"/>
    <w:rsid w:val="009E5D1B"/>
    <w:rsid w:val="009F198D"/>
    <w:rsid w:val="009F214A"/>
    <w:rsid w:val="009F2714"/>
    <w:rsid w:val="009F2822"/>
    <w:rsid w:val="009F2CB6"/>
    <w:rsid w:val="009F3519"/>
    <w:rsid w:val="009F40A5"/>
    <w:rsid w:val="009F55C5"/>
    <w:rsid w:val="009F7A6B"/>
    <w:rsid w:val="00A005C0"/>
    <w:rsid w:val="00A01FDA"/>
    <w:rsid w:val="00A02EC2"/>
    <w:rsid w:val="00A031CE"/>
    <w:rsid w:val="00A0792E"/>
    <w:rsid w:val="00A1077B"/>
    <w:rsid w:val="00A10926"/>
    <w:rsid w:val="00A11D5D"/>
    <w:rsid w:val="00A121FC"/>
    <w:rsid w:val="00A1406E"/>
    <w:rsid w:val="00A15AA7"/>
    <w:rsid w:val="00A16D9C"/>
    <w:rsid w:val="00A17EE2"/>
    <w:rsid w:val="00A20B7E"/>
    <w:rsid w:val="00A20C1F"/>
    <w:rsid w:val="00A2109A"/>
    <w:rsid w:val="00A21161"/>
    <w:rsid w:val="00A21BEA"/>
    <w:rsid w:val="00A21F30"/>
    <w:rsid w:val="00A22C93"/>
    <w:rsid w:val="00A2307F"/>
    <w:rsid w:val="00A24CD3"/>
    <w:rsid w:val="00A25E03"/>
    <w:rsid w:val="00A274F1"/>
    <w:rsid w:val="00A27EAD"/>
    <w:rsid w:val="00A30CBC"/>
    <w:rsid w:val="00A30DE4"/>
    <w:rsid w:val="00A31CDF"/>
    <w:rsid w:val="00A31EC6"/>
    <w:rsid w:val="00A32FC0"/>
    <w:rsid w:val="00A33E4B"/>
    <w:rsid w:val="00A348D1"/>
    <w:rsid w:val="00A35B73"/>
    <w:rsid w:val="00A378D5"/>
    <w:rsid w:val="00A43000"/>
    <w:rsid w:val="00A45237"/>
    <w:rsid w:val="00A452DB"/>
    <w:rsid w:val="00A45FF0"/>
    <w:rsid w:val="00A477D2"/>
    <w:rsid w:val="00A51DD6"/>
    <w:rsid w:val="00A52C11"/>
    <w:rsid w:val="00A5529D"/>
    <w:rsid w:val="00A55CCE"/>
    <w:rsid w:val="00A56EE1"/>
    <w:rsid w:val="00A573DF"/>
    <w:rsid w:val="00A57989"/>
    <w:rsid w:val="00A60A26"/>
    <w:rsid w:val="00A641CA"/>
    <w:rsid w:val="00A6577B"/>
    <w:rsid w:val="00A66C55"/>
    <w:rsid w:val="00A677DD"/>
    <w:rsid w:val="00A706B2"/>
    <w:rsid w:val="00A735A6"/>
    <w:rsid w:val="00A73611"/>
    <w:rsid w:val="00A76260"/>
    <w:rsid w:val="00A76B68"/>
    <w:rsid w:val="00A77300"/>
    <w:rsid w:val="00A81838"/>
    <w:rsid w:val="00A81BF8"/>
    <w:rsid w:val="00A8217A"/>
    <w:rsid w:val="00A85A3C"/>
    <w:rsid w:val="00A91055"/>
    <w:rsid w:val="00A918CC"/>
    <w:rsid w:val="00A918F2"/>
    <w:rsid w:val="00A92158"/>
    <w:rsid w:val="00A924F1"/>
    <w:rsid w:val="00A92DC2"/>
    <w:rsid w:val="00A9365D"/>
    <w:rsid w:val="00A938EC"/>
    <w:rsid w:val="00A9727F"/>
    <w:rsid w:val="00AA27B7"/>
    <w:rsid w:val="00AA2F1B"/>
    <w:rsid w:val="00AA360A"/>
    <w:rsid w:val="00AA57E3"/>
    <w:rsid w:val="00AA73F6"/>
    <w:rsid w:val="00AA7609"/>
    <w:rsid w:val="00AB18E9"/>
    <w:rsid w:val="00AB2094"/>
    <w:rsid w:val="00AB20BF"/>
    <w:rsid w:val="00AB27B3"/>
    <w:rsid w:val="00AB2933"/>
    <w:rsid w:val="00AB3AD8"/>
    <w:rsid w:val="00AB4125"/>
    <w:rsid w:val="00AB4731"/>
    <w:rsid w:val="00AB555E"/>
    <w:rsid w:val="00AC2036"/>
    <w:rsid w:val="00AC2CBD"/>
    <w:rsid w:val="00AC3E2D"/>
    <w:rsid w:val="00AC5577"/>
    <w:rsid w:val="00AC626E"/>
    <w:rsid w:val="00AD05EF"/>
    <w:rsid w:val="00AD0EC4"/>
    <w:rsid w:val="00AD2B02"/>
    <w:rsid w:val="00AD305A"/>
    <w:rsid w:val="00AD3245"/>
    <w:rsid w:val="00AD419F"/>
    <w:rsid w:val="00AD42BB"/>
    <w:rsid w:val="00AD5D22"/>
    <w:rsid w:val="00AD6D2A"/>
    <w:rsid w:val="00AD6DFE"/>
    <w:rsid w:val="00AD6F54"/>
    <w:rsid w:val="00AE02F8"/>
    <w:rsid w:val="00AE07DA"/>
    <w:rsid w:val="00AE5D78"/>
    <w:rsid w:val="00AE753B"/>
    <w:rsid w:val="00AE7D17"/>
    <w:rsid w:val="00AF2051"/>
    <w:rsid w:val="00AF4FF7"/>
    <w:rsid w:val="00AF5158"/>
    <w:rsid w:val="00AF698F"/>
    <w:rsid w:val="00AF75F9"/>
    <w:rsid w:val="00AF7673"/>
    <w:rsid w:val="00B02843"/>
    <w:rsid w:val="00B02ECD"/>
    <w:rsid w:val="00B04349"/>
    <w:rsid w:val="00B04D6A"/>
    <w:rsid w:val="00B04F3A"/>
    <w:rsid w:val="00B0747D"/>
    <w:rsid w:val="00B10C2A"/>
    <w:rsid w:val="00B111D0"/>
    <w:rsid w:val="00B11724"/>
    <w:rsid w:val="00B12266"/>
    <w:rsid w:val="00B1232D"/>
    <w:rsid w:val="00B12579"/>
    <w:rsid w:val="00B132B7"/>
    <w:rsid w:val="00B132B9"/>
    <w:rsid w:val="00B136E9"/>
    <w:rsid w:val="00B13A91"/>
    <w:rsid w:val="00B13D0A"/>
    <w:rsid w:val="00B14902"/>
    <w:rsid w:val="00B173EE"/>
    <w:rsid w:val="00B17AB7"/>
    <w:rsid w:val="00B2039D"/>
    <w:rsid w:val="00B209BE"/>
    <w:rsid w:val="00B22831"/>
    <w:rsid w:val="00B23DAB"/>
    <w:rsid w:val="00B26AAC"/>
    <w:rsid w:val="00B3004D"/>
    <w:rsid w:val="00B31475"/>
    <w:rsid w:val="00B31D0D"/>
    <w:rsid w:val="00B329C0"/>
    <w:rsid w:val="00B33E56"/>
    <w:rsid w:val="00B35AE2"/>
    <w:rsid w:val="00B35FC0"/>
    <w:rsid w:val="00B40D14"/>
    <w:rsid w:val="00B42EE0"/>
    <w:rsid w:val="00B430E2"/>
    <w:rsid w:val="00B43FA3"/>
    <w:rsid w:val="00B44A06"/>
    <w:rsid w:val="00B451C7"/>
    <w:rsid w:val="00B46837"/>
    <w:rsid w:val="00B514BF"/>
    <w:rsid w:val="00B5171A"/>
    <w:rsid w:val="00B539D6"/>
    <w:rsid w:val="00B53D4C"/>
    <w:rsid w:val="00B54C04"/>
    <w:rsid w:val="00B54D04"/>
    <w:rsid w:val="00B55722"/>
    <w:rsid w:val="00B60F96"/>
    <w:rsid w:val="00B63023"/>
    <w:rsid w:val="00B63871"/>
    <w:rsid w:val="00B70A1C"/>
    <w:rsid w:val="00B72978"/>
    <w:rsid w:val="00B7298C"/>
    <w:rsid w:val="00B733CB"/>
    <w:rsid w:val="00B73CF7"/>
    <w:rsid w:val="00B74780"/>
    <w:rsid w:val="00B74865"/>
    <w:rsid w:val="00B765BD"/>
    <w:rsid w:val="00B8138A"/>
    <w:rsid w:val="00B81BB0"/>
    <w:rsid w:val="00B8267D"/>
    <w:rsid w:val="00B828A8"/>
    <w:rsid w:val="00B83971"/>
    <w:rsid w:val="00B85A8F"/>
    <w:rsid w:val="00B85B9A"/>
    <w:rsid w:val="00B87267"/>
    <w:rsid w:val="00B87535"/>
    <w:rsid w:val="00B876AC"/>
    <w:rsid w:val="00B87CEE"/>
    <w:rsid w:val="00B87D8B"/>
    <w:rsid w:val="00B91E08"/>
    <w:rsid w:val="00B92AFC"/>
    <w:rsid w:val="00B930AB"/>
    <w:rsid w:val="00B934E9"/>
    <w:rsid w:val="00B97B15"/>
    <w:rsid w:val="00BA0AB1"/>
    <w:rsid w:val="00BA4ABA"/>
    <w:rsid w:val="00BA5142"/>
    <w:rsid w:val="00BA63EF"/>
    <w:rsid w:val="00BA7473"/>
    <w:rsid w:val="00BA7B9C"/>
    <w:rsid w:val="00BB0C0E"/>
    <w:rsid w:val="00BB2082"/>
    <w:rsid w:val="00BB2EFA"/>
    <w:rsid w:val="00BB3273"/>
    <w:rsid w:val="00BB36DD"/>
    <w:rsid w:val="00BB4F3A"/>
    <w:rsid w:val="00BB58C1"/>
    <w:rsid w:val="00BB67CD"/>
    <w:rsid w:val="00BC081C"/>
    <w:rsid w:val="00BC0B1B"/>
    <w:rsid w:val="00BC0C8D"/>
    <w:rsid w:val="00BC51CB"/>
    <w:rsid w:val="00BC7706"/>
    <w:rsid w:val="00BD01F1"/>
    <w:rsid w:val="00BD10C1"/>
    <w:rsid w:val="00BD1EF4"/>
    <w:rsid w:val="00BD4790"/>
    <w:rsid w:val="00BD4B0B"/>
    <w:rsid w:val="00BD555F"/>
    <w:rsid w:val="00BD5CD4"/>
    <w:rsid w:val="00BE0C44"/>
    <w:rsid w:val="00BE14F5"/>
    <w:rsid w:val="00BE469E"/>
    <w:rsid w:val="00BE483E"/>
    <w:rsid w:val="00BE48A9"/>
    <w:rsid w:val="00BE56B8"/>
    <w:rsid w:val="00BE6056"/>
    <w:rsid w:val="00BF0757"/>
    <w:rsid w:val="00BF0E95"/>
    <w:rsid w:val="00BF25D7"/>
    <w:rsid w:val="00BF3CB9"/>
    <w:rsid w:val="00BF3ECE"/>
    <w:rsid w:val="00BF4992"/>
    <w:rsid w:val="00BF5CEB"/>
    <w:rsid w:val="00BF7176"/>
    <w:rsid w:val="00BF7268"/>
    <w:rsid w:val="00C00A95"/>
    <w:rsid w:val="00C01C41"/>
    <w:rsid w:val="00C02C71"/>
    <w:rsid w:val="00C03102"/>
    <w:rsid w:val="00C03D8C"/>
    <w:rsid w:val="00C052A2"/>
    <w:rsid w:val="00C0706E"/>
    <w:rsid w:val="00C119F4"/>
    <w:rsid w:val="00C122C1"/>
    <w:rsid w:val="00C15346"/>
    <w:rsid w:val="00C201A2"/>
    <w:rsid w:val="00C2048C"/>
    <w:rsid w:val="00C20A62"/>
    <w:rsid w:val="00C21840"/>
    <w:rsid w:val="00C220E0"/>
    <w:rsid w:val="00C244BF"/>
    <w:rsid w:val="00C248B7"/>
    <w:rsid w:val="00C24DD4"/>
    <w:rsid w:val="00C24EC3"/>
    <w:rsid w:val="00C25E5C"/>
    <w:rsid w:val="00C263DC"/>
    <w:rsid w:val="00C30212"/>
    <w:rsid w:val="00C307FB"/>
    <w:rsid w:val="00C31F4B"/>
    <w:rsid w:val="00C3205F"/>
    <w:rsid w:val="00C32641"/>
    <w:rsid w:val="00C328D1"/>
    <w:rsid w:val="00C3347B"/>
    <w:rsid w:val="00C34616"/>
    <w:rsid w:val="00C34F86"/>
    <w:rsid w:val="00C362F2"/>
    <w:rsid w:val="00C36662"/>
    <w:rsid w:val="00C36794"/>
    <w:rsid w:val="00C37203"/>
    <w:rsid w:val="00C41123"/>
    <w:rsid w:val="00C4185B"/>
    <w:rsid w:val="00C41C5A"/>
    <w:rsid w:val="00C41F6D"/>
    <w:rsid w:val="00C42BF5"/>
    <w:rsid w:val="00C45A55"/>
    <w:rsid w:val="00C47F2F"/>
    <w:rsid w:val="00C52A5D"/>
    <w:rsid w:val="00C54457"/>
    <w:rsid w:val="00C54777"/>
    <w:rsid w:val="00C55829"/>
    <w:rsid w:val="00C5610F"/>
    <w:rsid w:val="00C57E37"/>
    <w:rsid w:val="00C63B7B"/>
    <w:rsid w:val="00C6591B"/>
    <w:rsid w:val="00C67643"/>
    <w:rsid w:val="00C67FD2"/>
    <w:rsid w:val="00C701B3"/>
    <w:rsid w:val="00C70DF4"/>
    <w:rsid w:val="00C71E80"/>
    <w:rsid w:val="00C72B88"/>
    <w:rsid w:val="00C73172"/>
    <w:rsid w:val="00C7399B"/>
    <w:rsid w:val="00C761D6"/>
    <w:rsid w:val="00C76F60"/>
    <w:rsid w:val="00C77D2E"/>
    <w:rsid w:val="00C82D69"/>
    <w:rsid w:val="00C85C31"/>
    <w:rsid w:val="00C94F09"/>
    <w:rsid w:val="00C95535"/>
    <w:rsid w:val="00C95BED"/>
    <w:rsid w:val="00C970B5"/>
    <w:rsid w:val="00C976E6"/>
    <w:rsid w:val="00C97BE8"/>
    <w:rsid w:val="00CA0B79"/>
    <w:rsid w:val="00CA1E43"/>
    <w:rsid w:val="00CA292A"/>
    <w:rsid w:val="00CA3B12"/>
    <w:rsid w:val="00CA43B1"/>
    <w:rsid w:val="00CA4B2A"/>
    <w:rsid w:val="00CA6C02"/>
    <w:rsid w:val="00CA7679"/>
    <w:rsid w:val="00CB1FCF"/>
    <w:rsid w:val="00CB351E"/>
    <w:rsid w:val="00CB4684"/>
    <w:rsid w:val="00CB487D"/>
    <w:rsid w:val="00CB5A6C"/>
    <w:rsid w:val="00CC0ABA"/>
    <w:rsid w:val="00CC135C"/>
    <w:rsid w:val="00CC4E4B"/>
    <w:rsid w:val="00CC58C2"/>
    <w:rsid w:val="00CD1A1F"/>
    <w:rsid w:val="00CD255E"/>
    <w:rsid w:val="00CD289C"/>
    <w:rsid w:val="00CD3D51"/>
    <w:rsid w:val="00CD48C9"/>
    <w:rsid w:val="00CD5641"/>
    <w:rsid w:val="00CD61CB"/>
    <w:rsid w:val="00CD669F"/>
    <w:rsid w:val="00CD7208"/>
    <w:rsid w:val="00CD75C4"/>
    <w:rsid w:val="00CD792E"/>
    <w:rsid w:val="00CE17F5"/>
    <w:rsid w:val="00CE327F"/>
    <w:rsid w:val="00CE3EAF"/>
    <w:rsid w:val="00CE5E10"/>
    <w:rsid w:val="00CE7A0C"/>
    <w:rsid w:val="00CF0B0E"/>
    <w:rsid w:val="00CF1520"/>
    <w:rsid w:val="00CF199D"/>
    <w:rsid w:val="00CF1DE1"/>
    <w:rsid w:val="00CF1F40"/>
    <w:rsid w:val="00CF2B69"/>
    <w:rsid w:val="00CF4263"/>
    <w:rsid w:val="00CF4F87"/>
    <w:rsid w:val="00CF5A3D"/>
    <w:rsid w:val="00D01F4B"/>
    <w:rsid w:val="00D0662F"/>
    <w:rsid w:val="00D07D5B"/>
    <w:rsid w:val="00D10EE1"/>
    <w:rsid w:val="00D13B40"/>
    <w:rsid w:val="00D16986"/>
    <w:rsid w:val="00D1720B"/>
    <w:rsid w:val="00D207E6"/>
    <w:rsid w:val="00D215E6"/>
    <w:rsid w:val="00D2345F"/>
    <w:rsid w:val="00D23AF0"/>
    <w:rsid w:val="00D23EA1"/>
    <w:rsid w:val="00D2462C"/>
    <w:rsid w:val="00D24C6F"/>
    <w:rsid w:val="00D2591C"/>
    <w:rsid w:val="00D31245"/>
    <w:rsid w:val="00D316B2"/>
    <w:rsid w:val="00D31896"/>
    <w:rsid w:val="00D37EA5"/>
    <w:rsid w:val="00D41DB5"/>
    <w:rsid w:val="00D43657"/>
    <w:rsid w:val="00D4435F"/>
    <w:rsid w:val="00D45217"/>
    <w:rsid w:val="00D45817"/>
    <w:rsid w:val="00D46A12"/>
    <w:rsid w:val="00D47BC5"/>
    <w:rsid w:val="00D47E10"/>
    <w:rsid w:val="00D500FC"/>
    <w:rsid w:val="00D5044A"/>
    <w:rsid w:val="00D509CA"/>
    <w:rsid w:val="00D50D66"/>
    <w:rsid w:val="00D52612"/>
    <w:rsid w:val="00D546C8"/>
    <w:rsid w:val="00D54C59"/>
    <w:rsid w:val="00D55596"/>
    <w:rsid w:val="00D571F5"/>
    <w:rsid w:val="00D572C1"/>
    <w:rsid w:val="00D57863"/>
    <w:rsid w:val="00D57D5B"/>
    <w:rsid w:val="00D57F29"/>
    <w:rsid w:val="00D60A50"/>
    <w:rsid w:val="00D6267B"/>
    <w:rsid w:val="00D6278F"/>
    <w:rsid w:val="00D62978"/>
    <w:rsid w:val="00D64634"/>
    <w:rsid w:val="00D66899"/>
    <w:rsid w:val="00D702C8"/>
    <w:rsid w:val="00D7058B"/>
    <w:rsid w:val="00D7084A"/>
    <w:rsid w:val="00D709C3"/>
    <w:rsid w:val="00D726FB"/>
    <w:rsid w:val="00D73AE5"/>
    <w:rsid w:val="00D74067"/>
    <w:rsid w:val="00D744CD"/>
    <w:rsid w:val="00D748A8"/>
    <w:rsid w:val="00D757A6"/>
    <w:rsid w:val="00D76DD4"/>
    <w:rsid w:val="00D7709E"/>
    <w:rsid w:val="00D80E19"/>
    <w:rsid w:val="00D80E39"/>
    <w:rsid w:val="00D81ADA"/>
    <w:rsid w:val="00D82EB8"/>
    <w:rsid w:val="00D82F7B"/>
    <w:rsid w:val="00D83B2D"/>
    <w:rsid w:val="00D87258"/>
    <w:rsid w:val="00D90D70"/>
    <w:rsid w:val="00D90EC9"/>
    <w:rsid w:val="00D912A8"/>
    <w:rsid w:val="00D91C59"/>
    <w:rsid w:val="00D94CFA"/>
    <w:rsid w:val="00D96C3C"/>
    <w:rsid w:val="00D976D0"/>
    <w:rsid w:val="00D97BC3"/>
    <w:rsid w:val="00DA1532"/>
    <w:rsid w:val="00DA236A"/>
    <w:rsid w:val="00DA304D"/>
    <w:rsid w:val="00DA547C"/>
    <w:rsid w:val="00DA6092"/>
    <w:rsid w:val="00DA6F81"/>
    <w:rsid w:val="00DA72E7"/>
    <w:rsid w:val="00DA734D"/>
    <w:rsid w:val="00DA7718"/>
    <w:rsid w:val="00DB1D57"/>
    <w:rsid w:val="00DB2C4B"/>
    <w:rsid w:val="00DB3278"/>
    <w:rsid w:val="00DB3521"/>
    <w:rsid w:val="00DB36AF"/>
    <w:rsid w:val="00DB4034"/>
    <w:rsid w:val="00DB50E8"/>
    <w:rsid w:val="00DB57B7"/>
    <w:rsid w:val="00DB5C05"/>
    <w:rsid w:val="00DB6FB2"/>
    <w:rsid w:val="00DB7953"/>
    <w:rsid w:val="00DB7E96"/>
    <w:rsid w:val="00DC0ECA"/>
    <w:rsid w:val="00DC30EB"/>
    <w:rsid w:val="00DC3D58"/>
    <w:rsid w:val="00DC40BD"/>
    <w:rsid w:val="00DC4D5C"/>
    <w:rsid w:val="00DC5304"/>
    <w:rsid w:val="00DC53D1"/>
    <w:rsid w:val="00DC5534"/>
    <w:rsid w:val="00DC61ED"/>
    <w:rsid w:val="00DC6DD9"/>
    <w:rsid w:val="00DD1BB1"/>
    <w:rsid w:val="00DD4102"/>
    <w:rsid w:val="00DD621E"/>
    <w:rsid w:val="00DD7B75"/>
    <w:rsid w:val="00DD7D9C"/>
    <w:rsid w:val="00DE1941"/>
    <w:rsid w:val="00DE2DCD"/>
    <w:rsid w:val="00DE681F"/>
    <w:rsid w:val="00DE6A33"/>
    <w:rsid w:val="00DE7CD4"/>
    <w:rsid w:val="00DF2524"/>
    <w:rsid w:val="00DF5055"/>
    <w:rsid w:val="00DF52AF"/>
    <w:rsid w:val="00DF6173"/>
    <w:rsid w:val="00DF7F5B"/>
    <w:rsid w:val="00E002BE"/>
    <w:rsid w:val="00E0121C"/>
    <w:rsid w:val="00E0167A"/>
    <w:rsid w:val="00E017F9"/>
    <w:rsid w:val="00E05638"/>
    <w:rsid w:val="00E06A16"/>
    <w:rsid w:val="00E06FD8"/>
    <w:rsid w:val="00E07167"/>
    <w:rsid w:val="00E104E5"/>
    <w:rsid w:val="00E110D7"/>
    <w:rsid w:val="00E12C46"/>
    <w:rsid w:val="00E15E4C"/>
    <w:rsid w:val="00E17A31"/>
    <w:rsid w:val="00E23E9D"/>
    <w:rsid w:val="00E266D2"/>
    <w:rsid w:val="00E31133"/>
    <w:rsid w:val="00E31EB9"/>
    <w:rsid w:val="00E348D3"/>
    <w:rsid w:val="00E3515A"/>
    <w:rsid w:val="00E35452"/>
    <w:rsid w:val="00E35636"/>
    <w:rsid w:val="00E35851"/>
    <w:rsid w:val="00E3633E"/>
    <w:rsid w:val="00E40216"/>
    <w:rsid w:val="00E40C3A"/>
    <w:rsid w:val="00E42DBF"/>
    <w:rsid w:val="00E438E6"/>
    <w:rsid w:val="00E45A3D"/>
    <w:rsid w:val="00E4656F"/>
    <w:rsid w:val="00E465A8"/>
    <w:rsid w:val="00E4774C"/>
    <w:rsid w:val="00E47A42"/>
    <w:rsid w:val="00E510EA"/>
    <w:rsid w:val="00E5116C"/>
    <w:rsid w:val="00E5415A"/>
    <w:rsid w:val="00E54AB4"/>
    <w:rsid w:val="00E554D4"/>
    <w:rsid w:val="00E56D97"/>
    <w:rsid w:val="00E57480"/>
    <w:rsid w:val="00E6113D"/>
    <w:rsid w:val="00E62110"/>
    <w:rsid w:val="00E6276E"/>
    <w:rsid w:val="00E636BA"/>
    <w:rsid w:val="00E702A3"/>
    <w:rsid w:val="00E70DB4"/>
    <w:rsid w:val="00E710FB"/>
    <w:rsid w:val="00E72B52"/>
    <w:rsid w:val="00E72F7C"/>
    <w:rsid w:val="00E73325"/>
    <w:rsid w:val="00E76516"/>
    <w:rsid w:val="00E80557"/>
    <w:rsid w:val="00E84096"/>
    <w:rsid w:val="00E843D9"/>
    <w:rsid w:val="00E85408"/>
    <w:rsid w:val="00E85CD3"/>
    <w:rsid w:val="00E86170"/>
    <w:rsid w:val="00E8675D"/>
    <w:rsid w:val="00E87058"/>
    <w:rsid w:val="00E87F97"/>
    <w:rsid w:val="00E87FDA"/>
    <w:rsid w:val="00E90089"/>
    <w:rsid w:val="00E91C60"/>
    <w:rsid w:val="00E92380"/>
    <w:rsid w:val="00E93F81"/>
    <w:rsid w:val="00E94D06"/>
    <w:rsid w:val="00E9519A"/>
    <w:rsid w:val="00E9545F"/>
    <w:rsid w:val="00E95B0A"/>
    <w:rsid w:val="00E968C6"/>
    <w:rsid w:val="00EA081E"/>
    <w:rsid w:val="00EA0F8D"/>
    <w:rsid w:val="00EA3798"/>
    <w:rsid w:val="00EA74E3"/>
    <w:rsid w:val="00EA7E35"/>
    <w:rsid w:val="00EB0B60"/>
    <w:rsid w:val="00EB178E"/>
    <w:rsid w:val="00EB1A92"/>
    <w:rsid w:val="00EB333D"/>
    <w:rsid w:val="00EB33D2"/>
    <w:rsid w:val="00EB3B2E"/>
    <w:rsid w:val="00EB5572"/>
    <w:rsid w:val="00EB60C1"/>
    <w:rsid w:val="00EB656E"/>
    <w:rsid w:val="00EB74D2"/>
    <w:rsid w:val="00EB7C33"/>
    <w:rsid w:val="00EB7C7F"/>
    <w:rsid w:val="00EC044F"/>
    <w:rsid w:val="00EC06DE"/>
    <w:rsid w:val="00EC1DF6"/>
    <w:rsid w:val="00EC3753"/>
    <w:rsid w:val="00EC4BFB"/>
    <w:rsid w:val="00EC4C2B"/>
    <w:rsid w:val="00EC515F"/>
    <w:rsid w:val="00EC55E1"/>
    <w:rsid w:val="00EC71A8"/>
    <w:rsid w:val="00EC7AA3"/>
    <w:rsid w:val="00ED08E6"/>
    <w:rsid w:val="00ED2107"/>
    <w:rsid w:val="00ED2AD0"/>
    <w:rsid w:val="00ED48C9"/>
    <w:rsid w:val="00ED6213"/>
    <w:rsid w:val="00EE0C17"/>
    <w:rsid w:val="00EE2A8A"/>
    <w:rsid w:val="00EE48F5"/>
    <w:rsid w:val="00EE6A02"/>
    <w:rsid w:val="00EF2A07"/>
    <w:rsid w:val="00EF2EE6"/>
    <w:rsid w:val="00EF3B04"/>
    <w:rsid w:val="00EF3F5F"/>
    <w:rsid w:val="00EF4FCE"/>
    <w:rsid w:val="00EF604F"/>
    <w:rsid w:val="00EF76C1"/>
    <w:rsid w:val="00F004F0"/>
    <w:rsid w:val="00F04277"/>
    <w:rsid w:val="00F048BE"/>
    <w:rsid w:val="00F04FE8"/>
    <w:rsid w:val="00F05896"/>
    <w:rsid w:val="00F10B51"/>
    <w:rsid w:val="00F1103A"/>
    <w:rsid w:val="00F128DF"/>
    <w:rsid w:val="00F12E2D"/>
    <w:rsid w:val="00F14146"/>
    <w:rsid w:val="00F14648"/>
    <w:rsid w:val="00F16D96"/>
    <w:rsid w:val="00F17E7E"/>
    <w:rsid w:val="00F25E06"/>
    <w:rsid w:val="00F2600D"/>
    <w:rsid w:val="00F27790"/>
    <w:rsid w:val="00F302F0"/>
    <w:rsid w:val="00F30963"/>
    <w:rsid w:val="00F31677"/>
    <w:rsid w:val="00F34163"/>
    <w:rsid w:val="00F35F22"/>
    <w:rsid w:val="00F36BB0"/>
    <w:rsid w:val="00F37E5C"/>
    <w:rsid w:val="00F40BFE"/>
    <w:rsid w:val="00F41326"/>
    <w:rsid w:val="00F433C6"/>
    <w:rsid w:val="00F45256"/>
    <w:rsid w:val="00F45451"/>
    <w:rsid w:val="00F46344"/>
    <w:rsid w:val="00F465DC"/>
    <w:rsid w:val="00F46D4E"/>
    <w:rsid w:val="00F47769"/>
    <w:rsid w:val="00F514A2"/>
    <w:rsid w:val="00F51AA7"/>
    <w:rsid w:val="00F52CAE"/>
    <w:rsid w:val="00F5457D"/>
    <w:rsid w:val="00F548F8"/>
    <w:rsid w:val="00F55231"/>
    <w:rsid w:val="00F56318"/>
    <w:rsid w:val="00F60C87"/>
    <w:rsid w:val="00F6182D"/>
    <w:rsid w:val="00F6229B"/>
    <w:rsid w:val="00F630E9"/>
    <w:rsid w:val="00F64943"/>
    <w:rsid w:val="00F65F72"/>
    <w:rsid w:val="00F76D8C"/>
    <w:rsid w:val="00F81764"/>
    <w:rsid w:val="00F83226"/>
    <w:rsid w:val="00F83E1F"/>
    <w:rsid w:val="00F84643"/>
    <w:rsid w:val="00F849B0"/>
    <w:rsid w:val="00F84E78"/>
    <w:rsid w:val="00F85E01"/>
    <w:rsid w:val="00F86192"/>
    <w:rsid w:val="00F90E58"/>
    <w:rsid w:val="00F91318"/>
    <w:rsid w:val="00F913A6"/>
    <w:rsid w:val="00F92E19"/>
    <w:rsid w:val="00F95153"/>
    <w:rsid w:val="00F95B99"/>
    <w:rsid w:val="00F96AED"/>
    <w:rsid w:val="00F96C1A"/>
    <w:rsid w:val="00F97FD1"/>
    <w:rsid w:val="00FA11E1"/>
    <w:rsid w:val="00FA6910"/>
    <w:rsid w:val="00FA6DD6"/>
    <w:rsid w:val="00FA7E93"/>
    <w:rsid w:val="00FB00CC"/>
    <w:rsid w:val="00FB041E"/>
    <w:rsid w:val="00FB1586"/>
    <w:rsid w:val="00FB3454"/>
    <w:rsid w:val="00FB3BC6"/>
    <w:rsid w:val="00FB4091"/>
    <w:rsid w:val="00FB4AE5"/>
    <w:rsid w:val="00FB63F9"/>
    <w:rsid w:val="00FB7308"/>
    <w:rsid w:val="00FC0191"/>
    <w:rsid w:val="00FC0A33"/>
    <w:rsid w:val="00FC1725"/>
    <w:rsid w:val="00FC1745"/>
    <w:rsid w:val="00FC2AD3"/>
    <w:rsid w:val="00FC3E60"/>
    <w:rsid w:val="00FC5AE0"/>
    <w:rsid w:val="00FC5FA2"/>
    <w:rsid w:val="00FC7156"/>
    <w:rsid w:val="00FD0270"/>
    <w:rsid w:val="00FD02ED"/>
    <w:rsid w:val="00FD03F0"/>
    <w:rsid w:val="00FD0965"/>
    <w:rsid w:val="00FD1640"/>
    <w:rsid w:val="00FD3578"/>
    <w:rsid w:val="00FD38C6"/>
    <w:rsid w:val="00FD64D6"/>
    <w:rsid w:val="00FD78ED"/>
    <w:rsid w:val="00FE0988"/>
    <w:rsid w:val="00FE0F95"/>
    <w:rsid w:val="00FE132A"/>
    <w:rsid w:val="00FE191A"/>
    <w:rsid w:val="00FE26A2"/>
    <w:rsid w:val="00FE2B9B"/>
    <w:rsid w:val="00FE2CAE"/>
    <w:rsid w:val="00FE3055"/>
    <w:rsid w:val="00FE3F80"/>
    <w:rsid w:val="00FE6704"/>
    <w:rsid w:val="00FE6CBF"/>
    <w:rsid w:val="00FE7791"/>
    <w:rsid w:val="00FF34E5"/>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BE2"/>
    <w:rPr>
      <w:rFonts w:ascii="Georgia" w:hAnsi="Georgia"/>
      <w:sz w:val="24"/>
    </w:rPr>
  </w:style>
  <w:style w:type="paragraph" w:styleId="Heading1">
    <w:name w:val="heading 1"/>
    <w:basedOn w:val="Normal"/>
    <w:next w:val="Normal"/>
    <w:link w:val="Heading1Char"/>
    <w:qFormat/>
    <w:rsid w:val="003A29DC"/>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8D346B"/>
    <w:pPr>
      <w:spacing w:before="150" w:after="150" w:line="264" w:lineRule="auto"/>
      <w:ind w:left="225" w:right="225"/>
      <w:outlineLvl w:val="1"/>
    </w:pPr>
    <w:rPr>
      <w:rFonts w:ascii="Trebuchet MS" w:hAnsi="Trebuchet MS"/>
      <w:b/>
      <w:bCs/>
      <w:caps/>
      <w:sz w:val="29"/>
      <w:szCs w:val="2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8C6A20"/>
    <w:rPr>
      <w:rFonts w:cs="Franklin Gothic Book"/>
      <w:color w:val="221E1F"/>
      <w:sz w:val="20"/>
      <w:szCs w:val="20"/>
    </w:rPr>
  </w:style>
  <w:style w:type="paragraph" w:styleId="ListParagraph">
    <w:name w:val="List Paragraph"/>
    <w:basedOn w:val="Normal"/>
    <w:uiPriority w:val="34"/>
    <w:qFormat/>
    <w:rsid w:val="0053706D"/>
    <w:pPr>
      <w:ind w:left="720"/>
    </w:pPr>
  </w:style>
  <w:style w:type="character" w:customStyle="1" w:styleId="vi2">
    <w:name w:val="vi2"/>
    <w:rsid w:val="00494A9E"/>
    <w:rPr>
      <w:rFonts w:ascii="Times New Roman" w:hAnsi="Times New Roman" w:cs="Times New Roman" w:hint="default"/>
    </w:rPr>
  </w:style>
  <w:style w:type="character" w:styleId="Hyperlink">
    <w:name w:val="Hyperlink"/>
    <w:uiPriority w:val="99"/>
    <w:unhideWhenUsed/>
    <w:rsid w:val="003A19D2"/>
    <w:rPr>
      <w:strike w:val="0"/>
      <w:dstrike w:val="0"/>
      <w:color w:val="065C93"/>
      <w:u w:val="none"/>
      <w:effect w:val="none"/>
    </w:rPr>
  </w:style>
  <w:style w:type="paragraph" w:styleId="PlainText">
    <w:name w:val="Plain Text"/>
    <w:basedOn w:val="Normal"/>
    <w:link w:val="PlainTextChar"/>
    <w:uiPriority w:val="99"/>
    <w:unhideWhenUsed/>
    <w:rsid w:val="00557E45"/>
    <w:rPr>
      <w:rFonts w:ascii="Consolas" w:eastAsia="Calibri" w:hAnsi="Consolas"/>
      <w:sz w:val="21"/>
      <w:szCs w:val="21"/>
      <w:lang w:val="x-none" w:eastAsia="x-none"/>
    </w:rPr>
  </w:style>
  <w:style w:type="character" w:customStyle="1" w:styleId="PlainTextChar">
    <w:name w:val="Plain Text Char"/>
    <w:link w:val="PlainText"/>
    <w:uiPriority w:val="99"/>
    <w:rsid w:val="00557E45"/>
    <w:rPr>
      <w:rFonts w:ascii="Consolas" w:eastAsia="Calibri" w:hAnsi="Consolas"/>
      <w:sz w:val="21"/>
      <w:szCs w:val="21"/>
    </w:rPr>
  </w:style>
  <w:style w:type="paragraph" w:styleId="NormalWeb">
    <w:name w:val="Normal (Web)"/>
    <w:basedOn w:val="Normal"/>
    <w:uiPriority w:val="99"/>
    <w:unhideWhenUsed/>
    <w:rsid w:val="0081303F"/>
    <w:pPr>
      <w:spacing w:before="100" w:beforeAutospacing="1" w:after="100" w:afterAutospacing="1"/>
    </w:pPr>
    <w:rPr>
      <w:rFonts w:ascii="Times New Roman" w:hAnsi="Times New Roman"/>
      <w:szCs w:val="24"/>
    </w:rPr>
  </w:style>
  <w:style w:type="character" w:styleId="Strong">
    <w:name w:val="Strong"/>
    <w:uiPriority w:val="22"/>
    <w:qFormat/>
    <w:rsid w:val="00E85408"/>
    <w:rPr>
      <w:b/>
      <w:bCs/>
    </w:rPr>
  </w:style>
  <w:style w:type="character" w:customStyle="1" w:styleId="bodytext1">
    <w:name w:val="body_text1"/>
    <w:rsid w:val="00837823"/>
    <w:rPr>
      <w:rFonts w:ascii="Arial" w:hAnsi="Arial" w:cs="Arial" w:hint="default"/>
      <w:sz w:val="20"/>
      <w:szCs w:val="20"/>
    </w:rPr>
  </w:style>
  <w:style w:type="paragraph" w:customStyle="1" w:styleId="Default">
    <w:name w:val="Default"/>
    <w:rsid w:val="00A30DE4"/>
    <w:pPr>
      <w:autoSpaceDE w:val="0"/>
      <w:autoSpaceDN w:val="0"/>
      <w:adjustRightInd w:val="0"/>
    </w:pPr>
    <w:rPr>
      <w:rFonts w:ascii="Lithos Pro Regular" w:hAnsi="Lithos Pro Regular" w:cs="Lithos Pro Regular"/>
      <w:color w:val="000000"/>
      <w:sz w:val="24"/>
      <w:szCs w:val="24"/>
    </w:rPr>
  </w:style>
  <w:style w:type="character" w:customStyle="1" w:styleId="Heading2Char">
    <w:name w:val="Heading 2 Char"/>
    <w:link w:val="Heading2"/>
    <w:uiPriority w:val="9"/>
    <w:rsid w:val="008D346B"/>
    <w:rPr>
      <w:rFonts w:ascii="Trebuchet MS" w:hAnsi="Trebuchet MS"/>
      <w:b/>
      <w:bCs/>
      <w:caps/>
      <w:sz w:val="29"/>
      <w:szCs w:val="29"/>
    </w:rPr>
  </w:style>
  <w:style w:type="character" w:customStyle="1" w:styleId="Heading1Char">
    <w:name w:val="Heading 1 Char"/>
    <w:link w:val="Heading1"/>
    <w:rsid w:val="003A29DC"/>
    <w:rPr>
      <w:rFonts w:ascii="Cambria" w:eastAsia="Times New Roman" w:hAnsi="Cambria" w:cs="Times New Roman"/>
      <w:b/>
      <w:bCs/>
      <w:kern w:val="32"/>
      <w:sz w:val="32"/>
      <w:szCs w:val="32"/>
    </w:rPr>
  </w:style>
  <w:style w:type="paragraph" w:customStyle="1" w:styleId="Pa1">
    <w:name w:val="Pa1"/>
    <w:basedOn w:val="Default"/>
    <w:next w:val="Default"/>
    <w:uiPriority w:val="99"/>
    <w:rsid w:val="005B2673"/>
    <w:pPr>
      <w:spacing w:line="241" w:lineRule="atLeast"/>
    </w:pPr>
    <w:rPr>
      <w:rFonts w:ascii="Catriel" w:hAnsi="Catriel" w:cs="Times New Roman"/>
      <w:color w:val="auto"/>
    </w:rPr>
  </w:style>
  <w:style w:type="table" w:styleId="TableGrid">
    <w:name w:val="Table Grid"/>
    <w:basedOn w:val="TableNormal"/>
    <w:rsid w:val="0049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356F"/>
    <w:pPr>
      <w:tabs>
        <w:tab w:val="center" w:pos="4680"/>
        <w:tab w:val="right" w:pos="9360"/>
      </w:tabs>
    </w:pPr>
    <w:rPr>
      <w:lang w:val="x-none" w:eastAsia="x-none"/>
    </w:rPr>
  </w:style>
  <w:style w:type="character" w:customStyle="1" w:styleId="HeaderChar">
    <w:name w:val="Header Char"/>
    <w:link w:val="Header"/>
    <w:uiPriority w:val="99"/>
    <w:rsid w:val="0023356F"/>
    <w:rPr>
      <w:rFonts w:ascii="Georgia" w:hAnsi="Georgia"/>
      <w:sz w:val="24"/>
    </w:rPr>
  </w:style>
  <w:style w:type="paragraph" w:styleId="Footer">
    <w:name w:val="footer"/>
    <w:basedOn w:val="Normal"/>
    <w:link w:val="FooterChar"/>
    <w:rsid w:val="0023356F"/>
    <w:pPr>
      <w:tabs>
        <w:tab w:val="center" w:pos="4680"/>
        <w:tab w:val="right" w:pos="9360"/>
      </w:tabs>
    </w:pPr>
    <w:rPr>
      <w:lang w:val="x-none" w:eastAsia="x-none"/>
    </w:rPr>
  </w:style>
  <w:style w:type="character" w:customStyle="1" w:styleId="FooterChar">
    <w:name w:val="Footer Char"/>
    <w:link w:val="Footer"/>
    <w:rsid w:val="0023356F"/>
    <w:rPr>
      <w:rFonts w:ascii="Georgia" w:hAnsi="Georgia"/>
      <w:sz w:val="24"/>
    </w:rPr>
  </w:style>
  <w:style w:type="paragraph" w:styleId="BalloonText">
    <w:name w:val="Balloon Text"/>
    <w:basedOn w:val="Normal"/>
    <w:link w:val="BalloonTextChar"/>
    <w:rsid w:val="0023356F"/>
    <w:rPr>
      <w:rFonts w:ascii="Tahoma" w:hAnsi="Tahoma"/>
      <w:sz w:val="16"/>
      <w:szCs w:val="16"/>
      <w:lang w:val="x-none" w:eastAsia="x-none"/>
    </w:rPr>
  </w:style>
  <w:style w:type="character" w:customStyle="1" w:styleId="BalloonTextChar">
    <w:name w:val="Balloon Text Char"/>
    <w:link w:val="BalloonText"/>
    <w:rsid w:val="00233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BE2"/>
    <w:rPr>
      <w:rFonts w:ascii="Georgia" w:hAnsi="Georgia"/>
      <w:sz w:val="24"/>
    </w:rPr>
  </w:style>
  <w:style w:type="paragraph" w:styleId="Heading1">
    <w:name w:val="heading 1"/>
    <w:basedOn w:val="Normal"/>
    <w:next w:val="Normal"/>
    <w:link w:val="Heading1Char"/>
    <w:qFormat/>
    <w:rsid w:val="003A29DC"/>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8D346B"/>
    <w:pPr>
      <w:spacing w:before="150" w:after="150" w:line="264" w:lineRule="auto"/>
      <w:ind w:left="225" w:right="225"/>
      <w:outlineLvl w:val="1"/>
    </w:pPr>
    <w:rPr>
      <w:rFonts w:ascii="Trebuchet MS" w:hAnsi="Trebuchet MS"/>
      <w:b/>
      <w:bCs/>
      <w:caps/>
      <w:sz w:val="29"/>
      <w:szCs w:val="29"/>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8C6A20"/>
    <w:rPr>
      <w:rFonts w:cs="Franklin Gothic Book"/>
      <w:color w:val="221E1F"/>
      <w:sz w:val="20"/>
      <w:szCs w:val="20"/>
    </w:rPr>
  </w:style>
  <w:style w:type="paragraph" w:styleId="ListParagraph">
    <w:name w:val="List Paragraph"/>
    <w:basedOn w:val="Normal"/>
    <w:uiPriority w:val="34"/>
    <w:qFormat/>
    <w:rsid w:val="0053706D"/>
    <w:pPr>
      <w:ind w:left="720"/>
    </w:pPr>
  </w:style>
  <w:style w:type="character" w:customStyle="1" w:styleId="vi2">
    <w:name w:val="vi2"/>
    <w:rsid w:val="00494A9E"/>
    <w:rPr>
      <w:rFonts w:ascii="Times New Roman" w:hAnsi="Times New Roman" w:cs="Times New Roman" w:hint="default"/>
    </w:rPr>
  </w:style>
  <w:style w:type="character" w:styleId="Hyperlink">
    <w:name w:val="Hyperlink"/>
    <w:uiPriority w:val="99"/>
    <w:unhideWhenUsed/>
    <w:rsid w:val="003A19D2"/>
    <w:rPr>
      <w:strike w:val="0"/>
      <w:dstrike w:val="0"/>
      <w:color w:val="065C93"/>
      <w:u w:val="none"/>
      <w:effect w:val="none"/>
    </w:rPr>
  </w:style>
  <w:style w:type="paragraph" w:styleId="PlainText">
    <w:name w:val="Plain Text"/>
    <w:basedOn w:val="Normal"/>
    <w:link w:val="PlainTextChar"/>
    <w:uiPriority w:val="99"/>
    <w:unhideWhenUsed/>
    <w:rsid w:val="00557E45"/>
    <w:rPr>
      <w:rFonts w:ascii="Consolas" w:eastAsia="Calibri" w:hAnsi="Consolas"/>
      <w:sz w:val="21"/>
      <w:szCs w:val="21"/>
      <w:lang w:val="x-none" w:eastAsia="x-none"/>
    </w:rPr>
  </w:style>
  <w:style w:type="character" w:customStyle="1" w:styleId="PlainTextChar">
    <w:name w:val="Plain Text Char"/>
    <w:link w:val="PlainText"/>
    <w:uiPriority w:val="99"/>
    <w:rsid w:val="00557E45"/>
    <w:rPr>
      <w:rFonts w:ascii="Consolas" w:eastAsia="Calibri" w:hAnsi="Consolas"/>
      <w:sz w:val="21"/>
      <w:szCs w:val="21"/>
    </w:rPr>
  </w:style>
  <w:style w:type="paragraph" w:styleId="NormalWeb">
    <w:name w:val="Normal (Web)"/>
    <w:basedOn w:val="Normal"/>
    <w:uiPriority w:val="99"/>
    <w:unhideWhenUsed/>
    <w:rsid w:val="0081303F"/>
    <w:pPr>
      <w:spacing w:before="100" w:beforeAutospacing="1" w:after="100" w:afterAutospacing="1"/>
    </w:pPr>
    <w:rPr>
      <w:rFonts w:ascii="Times New Roman" w:hAnsi="Times New Roman"/>
      <w:szCs w:val="24"/>
    </w:rPr>
  </w:style>
  <w:style w:type="character" w:styleId="Strong">
    <w:name w:val="Strong"/>
    <w:uiPriority w:val="22"/>
    <w:qFormat/>
    <w:rsid w:val="00E85408"/>
    <w:rPr>
      <w:b/>
      <w:bCs/>
    </w:rPr>
  </w:style>
  <w:style w:type="character" w:customStyle="1" w:styleId="bodytext1">
    <w:name w:val="body_text1"/>
    <w:rsid w:val="00837823"/>
    <w:rPr>
      <w:rFonts w:ascii="Arial" w:hAnsi="Arial" w:cs="Arial" w:hint="default"/>
      <w:sz w:val="20"/>
      <w:szCs w:val="20"/>
    </w:rPr>
  </w:style>
  <w:style w:type="paragraph" w:customStyle="1" w:styleId="Default">
    <w:name w:val="Default"/>
    <w:rsid w:val="00A30DE4"/>
    <w:pPr>
      <w:autoSpaceDE w:val="0"/>
      <w:autoSpaceDN w:val="0"/>
      <w:adjustRightInd w:val="0"/>
    </w:pPr>
    <w:rPr>
      <w:rFonts w:ascii="Lithos Pro Regular" w:hAnsi="Lithos Pro Regular" w:cs="Lithos Pro Regular"/>
      <w:color w:val="000000"/>
      <w:sz w:val="24"/>
      <w:szCs w:val="24"/>
    </w:rPr>
  </w:style>
  <w:style w:type="character" w:customStyle="1" w:styleId="Heading2Char">
    <w:name w:val="Heading 2 Char"/>
    <w:link w:val="Heading2"/>
    <w:uiPriority w:val="9"/>
    <w:rsid w:val="008D346B"/>
    <w:rPr>
      <w:rFonts w:ascii="Trebuchet MS" w:hAnsi="Trebuchet MS"/>
      <w:b/>
      <w:bCs/>
      <w:caps/>
      <w:sz w:val="29"/>
      <w:szCs w:val="29"/>
    </w:rPr>
  </w:style>
  <w:style w:type="character" w:customStyle="1" w:styleId="Heading1Char">
    <w:name w:val="Heading 1 Char"/>
    <w:link w:val="Heading1"/>
    <w:rsid w:val="003A29DC"/>
    <w:rPr>
      <w:rFonts w:ascii="Cambria" w:eastAsia="Times New Roman" w:hAnsi="Cambria" w:cs="Times New Roman"/>
      <w:b/>
      <w:bCs/>
      <w:kern w:val="32"/>
      <w:sz w:val="32"/>
      <w:szCs w:val="32"/>
    </w:rPr>
  </w:style>
  <w:style w:type="paragraph" w:customStyle="1" w:styleId="Pa1">
    <w:name w:val="Pa1"/>
    <w:basedOn w:val="Default"/>
    <w:next w:val="Default"/>
    <w:uiPriority w:val="99"/>
    <w:rsid w:val="005B2673"/>
    <w:pPr>
      <w:spacing w:line="241" w:lineRule="atLeast"/>
    </w:pPr>
    <w:rPr>
      <w:rFonts w:ascii="Catriel" w:hAnsi="Catriel" w:cs="Times New Roman"/>
      <w:color w:val="auto"/>
    </w:rPr>
  </w:style>
  <w:style w:type="table" w:styleId="TableGrid">
    <w:name w:val="Table Grid"/>
    <w:basedOn w:val="TableNormal"/>
    <w:rsid w:val="0049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356F"/>
    <w:pPr>
      <w:tabs>
        <w:tab w:val="center" w:pos="4680"/>
        <w:tab w:val="right" w:pos="9360"/>
      </w:tabs>
    </w:pPr>
    <w:rPr>
      <w:lang w:val="x-none" w:eastAsia="x-none"/>
    </w:rPr>
  </w:style>
  <w:style w:type="character" w:customStyle="1" w:styleId="HeaderChar">
    <w:name w:val="Header Char"/>
    <w:link w:val="Header"/>
    <w:uiPriority w:val="99"/>
    <w:rsid w:val="0023356F"/>
    <w:rPr>
      <w:rFonts w:ascii="Georgia" w:hAnsi="Georgia"/>
      <w:sz w:val="24"/>
    </w:rPr>
  </w:style>
  <w:style w:type="paragraph" w:styleId="Footer">
    <w:name w:val="footer"/>
    <w:basedOn w:val="Normal"/>
    <w:link w:val="FooterChar"/>
    <w:rsid w:val="0023356F"/>
    <w:pPr>
      <w:tabs>
        <w:tab w:val="center" w:pos="4680"/>
        <w:tab w:val="right" w:pos="9360"/>
      </w:tabs>
    </w:pPr>
    <w:rPr>
      <w:lang w:val="x-none" w:eastAsia="x-none"/>
    </w:rPr>
  </w:style>
  <w:style w:type="character" w:customStyle="1" w:styleId="FooterChar">
    <w:name w:val="Footer Char"/>
    <w:link w:val="Footer"/>
    <w:rsid w:val="0023356F"/>
    <w:rPr>
      <w:rFonts w:ascii="Georgia" w:hAnsi="Georgia"/>
      <w:sz w:val="24"/>
    </w:rPr>
  </w:style>
  <w:style w:type="paragraph" w:styleId="BalloonText">
    <w:name w:val="Balloon Text"/>
    <w:basedOn w:val="Normal"/>
    <w:link w:val="BalloonTextChar"/>
    <w:rsid w:val="0023356F"/>
    <w:rPr>
      <w:rFonts w:ascii="Tahoma" w:hAnsi="Tahoma"/>
      <w:sz w:val="16"/>
      <w:szCs w:val="16"/>
      <w:lang w:val="x-none" w:eastAsia="x-none"/>
    </w:rPr>
  </w:style>
  <w:style w:type="character" w:customStyle="1" w:styleId="BalloonTextChar">
    <w:name w:val="Balloon Text Char"/>
    <w:link w:val="BalloonText"/>
    <w:rsid w:val="00233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783">
      <w:bodyDiv w:val="1"/>
      <w:marLeft w:val="0"/>
      <w:marRight w:val="0"/>
      <w:marTop w:val="400"/>
      <w:marBottom w:val="0"/>
      <w:divBdr>
        <w:top w:val="none" w:sz="0" w:space="0" w:color="auto"/>
        <w:left w:val="none" w:sz="0" w:space="0" w:color="auto"/>
        <w:bottom w:val="none" w:sz="0" w:space="0" w:color="auto"/>
        <w:right w:val="none" w:sz="0" w:space="0" w:color="auto"/>
      </w:divBdr>
      <w:divsChild>
        <w:div w:id="647978718">
          <w:marLeft w:val="0"/>
          <w:marRight w:val="0"/>
          <w:marTop w:val="0"/>
          <w:marBottom w:val="0"/>
          <w:divBdr>
            <w:top w:val="none" w:sz="0" w:space="0" w:color="auto"/>
            <w:left w:val="none" w:sz="0" w:space="0" w:color="auto"/>
            <w:bottom w:val="none" w:sz="0" w:space="0" w:color="auto"/>
            <w:right w:val="none" w:sz="0" w:space="0" w:color="auto"/>
          </w:divBdr>
          <w:divsChild>
            <w:div w:id="475102181">
              <w:marLeft w:val="0"/>
              <w:marRight w:val="0"/>
              <w:marTop w:val="0"/>
              <w:marBottom w:val="0"/>
              <w:divBdr>
                <w:top w:val="none" w:sz="0" w:space="0" w:color="auto"/>
                <w:left w:val="none" w:sz="0" w:space="0" w:color="auto"/>
                <w:bottom w:val="none" w:sz="0" w:space="0" w:color="auto"/>
                <w:right w:val="none" w:sz="0" w:space="0" w:color="auto"/>
              </w:divBdr>
              <w:divsChild>
                <w:div w:id="1181579016">
                  <w:marLeft w:val="0"/>
                  <w:marRight w:val="0"/>
                  <w:marTop w:val="0"/>
                  <w:marBottom w:val="0"/>
                  <w:divBdr>
                    <w:top w:val="none" w:sz="0" w:space="0" w:color="auto"/>
                    <w:left w:val="none" w:sz="0" w:space="0" w:color="auto"/>
                    <w:bottom w:val="none" w:sz="0" w:space="0" w:color="auto"/>
                    <w:right w:val="none" w:sz="0" w:space="0" w:color="auto"/>
                  </w:divBdr>
                  <w:divsChild>
                    <w:div w:id="6110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4268">
      <w:bodyDiv w:val="1"/>
      <w:marLeft w:val="0"/>
      <w:marRight w:val="0"/>
      <w:marTop w:val="0"/>
      <w:marBottom w:val="0"/>
      <w:divBdr>
        <w:top w:val="none" w:sz="0" w:space="0" w:color="auto"/>
        <w:left w:val="none" w:sz="0" w:space="0" w:color="auto"/>
        <w:bottom w:val="none" w:sz="0" w:space="0" w:color="auto"/>
        <w:right w:val="none" w:sz="0" w:space="0" w:color="auto"/>
      </w:divBdr>
    </w:div>
    <w:div w:id="221060638">
      <w:bodyDiv w:val="1"/>
      <w:marLeft w:val="0"/>
      <w:marRight w:val="0"/>
      <w:marTop w:val="0"/>
      <w:marBottom w:val="0"/>
      <w:divBdr>
        <w:top w:val="none" w:sz="0" w:space="0" w:color="auto"/>
        <w:left w:val="none" w:sz="0" w:space="0" w:color="auto"/>
        <w:bottom w:val="none" w:sz="0" w:space="0" w:color="auto"/>
        <w:right w:val="none" w:sz="0" w:space="0" w:color="auto"/>
      </w:divBdr>
    </w:div>
    <w:div w:id="448352392">
      <w:bodyDiv w:val="1"/>
      <w:marLeft w:val="0"/>
      <w:marRight w:val="0"/>
      <w:marTop w:val="0"/>
      <w:marBottom w:val="15"/>
      <w:divBdr>
        <w:top w:val="none" w:sz="0" w:space="0" w:color="auto"/>
        <w:left w:val="none" w:sz="0" w:space="0" w:color="auto"/>
        <w:bottom w:val="none" w:sz="0" w:space="0" w:color="auto"/>
        <w:right w:val="none" w:sz="0" w:space="0" w:color="auto"/>
      </w:divBdr>
      <w:divsChild>
        <w:div w:id="1345211928">
          <w:marLeft w:val="0"/>
          <w:marRight w:val="0"/>
          <w:marTop w:val="0"/>
          <w:marBottom w:val="0"/>
          <w:divBdr>
            <w:top w:val="none" w:sz="0" w:space="0" w:color="auto"/>
            <w:left w:val="none" w:sz="0" w:space="0" w:color="auto"/>
            <w:bottom w:val="none" w:sz="0" w:space="0" w:color="auto"/>
            <w:right w:val="none" w:sz="0" w:space="0" w:color="auto"/>
          </w:divBdr>
          <w:divsChild>
            <w:div w:id="1861117848">
              <w:marLeft w:val="0"/>
              <w:marRight w:val="0"/>
              <w:marTop w:val="0"/>
              <w:marBottom w:val="0"/>
              <w:divBdr>
                <w:top w:val="none" w:sz="0" w:space="0" w:color="auto"/>
                <w:left w:val="none" w:sz="0" w:space="0" w:color="auto"/>
                <w:bottom w:val="none" w:sz="0" w:space="0" w:color="auto"/>
                <w:right w:val="none" w:sz="0" w:space="0" w:color="auto"/>
              </w:divBdr>
              <w:divsChild>
                <w:div w:id="1722511627">
                  <w:marLeft w:val="0"/>
                  <w:marRight w:val="0"/>
                  <w:marTop w:val="0"/>
                  <w:marBottom w:val="0"/>
                  <w:divBdr>
                    <w:top w:val="none" w:sz="0" w:space="0" w:color="auto"/>
                    <w:left w:val="none" w:sz="0" w:space="0" w:color="auto"/>
                    <w:bottom w:val="none" w:sz="0" w:space="0" w:color="auto"/>
                    <w:right w:val="none" w:sz="0" w:space="0" w:color="auto"/>
                  </w:divBdr>
                  <w:divsChild>
                    <w:div w:id="149755431">
                      <w:marLeft w:val="0"/>
                      <w:marRight w:val="0"/>
                      <w:marTop w:val="0"/>
                      <w:marBottom w:val="0"/>
                      <w:divBdr>
                        <w:top w:val="none" w:sz="0" w:space="0" w:color="auto"/>
                        <w:left w:val="none" w:sz="0" w:space="0" w:color="auto"/>
                        <w:bottom w:val="none" w:sz="0" w:space="0" w:color="auto"/>
                        <w:right w:val="none" w:sz="0" w:space="0" w:color="auto"/>
                      </w:divBdr>
                      <w:divsChild>
                        <w:div w:id="1117791668">
                          <w:marLeft w:val="0"/>
                          <w:marRight w:val="0"/>
                          <w:marTop w:val="0"/>
                          <w:marBottom w:val="0"/>
                          <w:divBdr>
                            <w:top w:val="none" w:sz="0" w:space="0" w:color="auto"/>
                            <w:left w:val="none" w:sz="0" w:space="0" w:color="auto"/>
                            <w:bottom w:val="none" w:sz="0" w:space="0" w:color="auto"/>
                            <w:right w:val="none" w:sz="0" w:space="0" w:color="auto"/>
                          </w:divBdr>
                          <w:divsChild>
                            <w:div w:id="1462071325">
                              <w:marLeft w:val="0"/>
                              <w:marRight w:val="0"/>
                              <w:marTop w:val="150"/>
                              <w:marBottom w:val="150"/>
                              <w:divBdr>
                                <w:top w:val="none" w:sz="0" w:space="0" w:color="auto"/>
                                <w:left w:val="none" w:sz="0" w:space="0" w:color="auto"/>
                                <w:bottom w:val="none" w:sz="0" w:space="0" w:color="auto"/>
                                <w:right w:val="none" w:sz="0" w:space="0" w:color="auto"/>
                              </w:divBdr>
                              <w:divsChild>
                                <w:div w:id="295181796">
                                  <w:marLeft w:val="0"/>
                                  <w:marRight w:val="0"/>
                                  <w:marTop w:val="0"/>
                                  <w:marBottom w:val="0"/>
                                  <w:divBdr>
                                    <w:top w:val="none" w:sz="0" w:space="0" w:color="auto"/>
                                    <w:left w:val="none" w:sz="0" w:space="0" w:color="auto"/>
                                    <w:bottom w:val="none" w:sz="0" w:space="0" w:color="auto"/>
                                    <w:right w:val="none" w:sz="0" w:space="0" w:color="auto"/>
                                  </w:divBdr>
                                  <w:divsChild>
                                    <w:div w:id="77094492">
                                      <w:marLeft w:val="0"/>
                                      <w:marRight w:val="0"/>
                                      <w:marTop w:val="0"/>
                                      <w:marBottom w:val="0"/>
                                      <w:divBdr>
                                        <w:top w:val="none" w:sz="0" w:space="0" w:color="auto"/>
                                        <w:left w:val="none" w:sz="0" w:space="0" w:color="auto"/>
                                        <w:bottom w:val="none" w:sz="0" w:space="0" w:color="auto"/>
                                        <w:right w:val="none" w:sz="0" w:space="0" w:color="auto"/>
                                      </w:divBdr>
                                      <w:divsChild>
                                        <w:div w:id="155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031901">
      <w:bodyDiv w:val="1"/>
      <w:marLeft w:val="0"/>
      <w:marRight w:val="0"/>
      <w:marTop w:val="0"/>
      <w:marBottom w:val="0"/>
      <w:divBdr>
        <w:top w:val="none" w:sz="0" w:space="0" w:color="auto"/>
        <w:left w:val="none" w:sz="0" w:space="0" w:color="auto"/>
        <w:bottom w:val="none" w:sz="0" w:space="0" w:color="auto"/>
        <w:right w:val="none" w:sz="0" w:space="0" w:color="auto"/>
      </w:divBdr>
    </w:div>
    <w:div w:id="828330301">
      <w:bodyDiv w:val="1"/>
      <w:marLeft w:val="0"/>
      <w:marRight w:val="0"/>
      <w:marTop w:val="0"/>
      <w:marBottom w:val="0"/>
      <w:divBdr>
        <w:top w:val="none" w:sz="0" w:space="0" w:color="auto"/>
        <w:left w:val="none" w:sz="0" w:space="0" w:color="auto"/>
        <w:bottom w:val="none" w:sz="0" w:space="0" w:color="auto"/>
        <w:right w:val="none" w:sz="0" w:space="0" w:color="auto"/>
      </w:divBdr>
      <w:divsChild>
        <w:div w:id="114645246">
          <w:marLeft w:val="0"/>
          <w:marRight w:val="0"/>
          <w:marTop w:val="0"/>
          <w:marBottom w:val="0"/>
          <w:divBdr>
            <w:top w:val="none" w:sz="0" w:space="0" w:color="auto"/>
            <w:left w:val="none" w:sz="0" w:space="0" w:color="auto"/>
            <w:bottom w:val="none" w:sz="0" w:space="0" w:color="auto"/>
            <w:right w:val="none" w:sz="0" w:space="0" w:color="auto"/>
          </w:divBdr>
          <w:divsChild>
            <w:div w:id="1271937745">
              <w:marLeft w:val="0"/>
              <w:marRight w:val="0"/>
              <w:marTop w:val="0"/>
              <w:marBottom w:val="766"/>
              <w:divBdr>
                <w:top w:val="none" w:sz="0" w:space="0" w:color="auto"/>
                <w:left w:val="none" w:sz="0" w:space="0" w:color="auto"/>
                <w:bottom w:val="none" w:sz="0" w:space="0" w:color="auto"/>
                <w:right w:val="none" w:sz="0" w:space="0" w:color="auto"/>
              </w:divBdr>
            </w:div>
          </w:divsChild>
        </w:div>
      </w:divsChild>
    </w:div>
    <w:div w:id="1382362733">
      <w:bodyDiv w:val="1"/>
      <w:marLeft w:val="0"/>
      <w:marRight w:val="0"/>
      <w:marTop w:val="0"/>
      <w:marBottom w:val="0"/>
      <w:divBdr>
        <w:top w:val="none" w:sz="0" w:space="0" w:color="auto"/>
        <w:left w:val="none" w:sz="0" w:space="0" w:color="auto"/>
        <w:bottom w:val="none" w:sz="0" w:space="0" w:color="auto"/>
        <w:right w:val="none" w:sz="0" w:space="0" w:color="auto"/>
      </w:divBdr>
      <w:divsChild>
        <w:div w:id="1508443195">
          <w:marLeft w:val="0"/>
          <w:marRight w:val="0"/>
          <w:marTop w:val="0"/>
          <w:marBottom w:val="0"/>
          <w:divBdr>
            <w:top w:val="none" w:sz="0" w:space="0" w:color="auto"/>
            <w:left w:val="none" w:sz="0" w:space="0" w:color="auto"/>
            <w:bottom w:val="none" w:sz="0" w:space="0" w:color="auto"/>
            <w:right w:val="none" w:sz="0" w:space="0" w:color="auto"/>
          </w:divBdr>
          <w:divsChild>
            <w:div w:id="102726176">
              <w:marLeft w:val="0"/>
              <w:marRight w:val="0"/>
              <w:marTop w:val="0"/>
              <w:marBottom w:val="0"/>
              <w:divBdr>
                <w:top w:val="none" w:sz="0" w:space="0" w:color="auto"/>
                <w:left w:val="none" w:sz="0" w:space="0" w:color="auto"/>
                <w:bottom w:val="none" w:sz="0" w:space="0" w:color="auto"/>
                <w:right w:val="none" w:sz="0" w:space="0" w:color="auto"/>
              </w:divBdr>
              <w:divsChild>
                <w:div w:id="3055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1616">
      <w:bodyDiv w:val="1"/>
      <w:marLeft w:val="0"/>
      <w:marRight w:val="0"/>
      <w:marTop w:val="0"/>
      <w:marBottom w:val="0"/>
      <w:divBdr>
        <w:top w:val="none" w:sz="0" w:space="0" w:color="auto"/>
        <w:left w:val="none" w:sz="0" w:space="0" w:color="auto"/>
        <w:bottom w:val="none" w:sz="0" w:space="0" w:color="auto"/>
        <w:right w:val="none" w:sz="0" w:space="0" w:color="auto"/>
      </w:divBdr>
    </w:div>
    <w:div w:id="1518809451">
      <w:bodyDiv w:val="1"/>
      <w:marLeft w:val="0"/>
      <w:marRight w:val="0"/>
      <w:marTop w:val="0"/>
      <w:marBottom w:val="15"/>
      <w:divBdr>
        <w:top w:val="none" w:sz="0" w:space="0" w:color="auto"/>
        <w:left w:val="none" w:sz="0" w:space="0" w:color="auto"/>
        <w:bottom w:val="none" w:sz="0" w:space="0" w:color="auto"/>
        <w:right w:val="none" w:sz="0" w:space="0" w:color="auto"/>
      </w:divBdr>
      <w:divsChild>
        <w:div w:id="964509903">
          <w:marLeft w:val="0"/>
          <w:marRight w:val="0"/>
          <w:marTop w:val="0"/>
          <w:marBottom w:val="0"/>
          <w:divBdr>
            <w:top w:val="none" w:sz="0" w:space="0" w:color="auto"/>
            <w:left w:val="none" w:sz="0" w:space="0" w:color="auto"/>
            <w:bottom w:val="none" w:sz="0" w:space="0" w:color="auto"/>
            <w:right w:val="none" w:sz="0" w:space="0" w:color="auto"/>
          </w:divBdr>
          <w:divsChild>
            <w:div w:id="1596939819">
              <w:marLeft w:val="0"/>
              <w:marRight w:val="0"/>
              <w:marTop w:val="0"/>
              <w:marBottom w:val="0"/>
              <w:divBdr>
                <w:top w:val="none" w:sz="0" w:space="0" w:color="auto"/>
                <w:left w:val="none" w:sz="0" w:space="0" w:color="auto"/>
                <w:bottom w:val="none" w:sz="0" w:space="0" w:color="auto"/>
                <w:right w:val="none" w:sz="0" w:space="0" w:color="auto"/>
              </w:divBdr>
              <w:divsChild>
                <w:div w:id="2027364340">
                  <w:marLeft w:val="0"/>
                  <w:marRight w:val="0"/>
                  <w:marTop w:val="0"/>
                  <w:marBottom w:val="0"/>
                  <w:divBdr>
                    <w:top w:val="none" w:sz="0" w:space="0" w:color="auto"/>
                    <w:left w:val="none" w:sz="0" w:space="0" w:color="auto"/>
                    <w:bottom w:val="none" w:sz="0" w:space="0" w:color="auto"/>
                    <w:right w:val="none" w:sz="0" w:space="0" w:color="auto"/>
                  </w:divBdr>
                  <w:divsChild>
                    <w:div w:id="1273051577">
                      <w:marLeft w:val="0"/>
                      <w:marRight w:val="0"/>
                      <w:marTop w:val="0"/>
                      <w:marBottom w:val="0"/>
                      <w:divBdr>
                        <w:top w:val="none" w:sz="0" w:space="0" w:color="auto"/>
                        <w:left w:val="none" w:sz="0" w:space="0" w:color="auto"/>
                        <w:bottom w:val="none" w:sz="0" w:space="0" w:color="auto"/>
                        <w:right w:val="none" w:sz="0" w:space="0" w:color="auto"/>
                      </w:divBdr>
                      <w:divsChild>
                        <w:div w:id="1312900740">
                          <w:marLeft w:val="0"/>
                          <w:marRight w:val="0"/>
                          <w:marTop w:val="0"/>
                          <w:marBottom w:val="0"/>
                          <w:divBdr>
                            <w:top w:val="none" w:sz="0" w:space="0" w:color="auto"/>
                            <w:left w:val="none" w:sz="0" w:space="0" w:color="auto"/>
                            <w:bottom w:val="none" w:sz="0" w:space="0" w:color="auto"/>
                            <w:right w:val="none" w:sz="0" w:space="0" w:color="auto"/>
                          </w:divBdr>
                          <w:divsChild>
                            <w:div w:id="283971127">
                              <w:marLeft w:val="0"/>
                              <w:marRight w:val="0"/>
                              <w:marTop w:val="150"/>
                              <w:marBottom w:val="150"/>
                              <w:divBdr>
                                <w:top w:val="none" w:sz="0" w:space="0" w:color="auto"/>
                                <w:left w:val="none" w:sz="0" w:space="0" w:color="auto"/>
                                <w:bottom w:val="none" w:sz="0" w:space="0" w:color="auto"/>
                                <w:right w:val="none" w:sz="0" w:space="0" w:color="auto"/>
                              </w:divBdr>
                              <w:divsChild>
                                <w:div w:id="2117362318">
                                  <w:marLeft w:val="0"/>
                                  <w:marRight w:val="0"/>
                                  <w:marTop w:val="0"/>
                                  <w:marBottom w:val="0"/>
                                  <w:divBdr>
                                    <w:top w:val="none" w:sz="0" w:space="0" w:color="auto"/>
                                    <w:left w:val="none" w:sz="0" w:space="0" w:color="auto"/>
                                    <w:bottom w:val="none" w:sz="0" w:space="0" w:color="auto"/>
                                    <w:right w:val="none" w:sz="0" w:space="0" w:color="auto"/>
                                  </w:divBdr>
                                  <w:divsChild>
                                    <w:div w:id="156267518">
                                      <w:marLeft w:val="0"/>
                                      <w:marRight w:val="0"/>
                                      <w:marTop w:val="0"/>
                                      <w:marBottom w:val="0"/>
                                      <w:divBdr>
                                        <w:top w:val="none" w:sz="0" w:space="0" w:color="auto"/>
                                        <w:left w:val="none" w:sz="0" w:space="0" w:color="auto"/>
                                        <w:bottom w:val="none" w:sz="0" w:space="0" w:color="auto"/>
                                        <w:right w:val="none" w:sz="0" w:space="0" w:color="auto"/>
                                      </w:divBdr>
                                      <w:divsChild>
                                        <w:div w:id="845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182560">
      <w:bodyDiv w:val="1"/>
      <w:marLeft w:val="0"/>
      <w:marRight w:val="0"/>
      <w:marTop w:val="0"/>
      <w:marBottom w:val="0"/>
      <w:divBdr>
        <w:top w:val="none" w:sz="0" w:space="0" w:color="auto"/>
        <w:left w:val="none" w:sz="0" w:space="0" w:color="auto"/>
        <w:bottom w:val="none" w:sz="0" w:space="0" w:color="auto"/>
        <w:right w:val="none" w:sz="0" w:space="0" w:color="auto"/>
      </w:divBdr>
    </w:div>
    <w:div w:id="1712067676">
      <w:bodyDiv w:val="1"/>
      <w:marLeft w:val="0"/>
      <w:marRight w:val="0"/>
      <w:marTop w:val="0"/>
      <w:marBottom w:val="0"/>
      <w:divBdr>
        <w:top w:val="none" w:sz="0" w:space="0" w:color="auto"/>
        <w:left w:val="none" w:sz="0" w:space="0" w:color="auto"/>
        <w:bottom w:val="none" w:sz="0" w:space="0" w:color="auto"/>
        <w:right w:val="none" w:sz="0" w:space="0" w:color="auto"/>
      </w:divBdr>
    </w:div>
    <w:div w:id="1816755896">
      <w:bodyDiv w:val="1"/>
      <w:marLeft w:val="0"/>
      <w:marRight w:val="0"/>
      <w:marTop w:val="0"/>
      <w:marBottom w:val="0"/>
      <w:divBdr>
        <w:top w:val="none" w:sz="0" w:space="0" w:color="auto"/>
        <w:left w:val="none" w:sz="0" w:space="0" w:color="auto"/>
        <w:bottom w:val="none" w:sz="0" w:space="0" w:color="auto"/>
        <w:right w:val="none" w:sz="0" w:space="0" w:color="auto"/>
      </w:divBdr>
      <w:divsChild>
        <w:div w:id="1181242390">
          <w:marLeft w:val="0"/>
          <w:marRight w:val="0"/>
          <w:marTop w:val="0"/>
          <w:marBottom w:val="0"/>
          <w:divBdr>
            <w:top w:val="none" w:sz="0" w:space="0" w:color="auto"/>
            <w:left w:val="none" w:sz="0" w:space="0" w:color="auto"/>
            <w:bottom w:val="none" w:sz="0" w:space="0" w:color="auto"/>
            <w:right w:val="none" w:sz="0" w:space="0" w:color="auto"/>
          </w:divBdr>
          <w:divsChild>
            <w:div w:id="1345593268">
              <w:marLeft w:val="0"/>
              <w:marRight w:val="0"/>
              <w:marTop w:val="0"/>
              <w:marBottom w:val="0"/>
              <w:divBdr>
                <w:top w:val="none" w:sz="0" w:space="0" w:color="auto"/>
                <w:left w:val="none" w:sz="0" w:space="0" w:color="auto"/>
                <w:bottom w:val="none" w:sz="0" w:space="0" w:color="auto"/>
                <w:right w:val="none" w:sz="0" w:space="0" w:color="auto"/>
              </w:divBdr>
              <w:divsChild>
                <w:div w:id="16579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0130">
      <w:bodyDiv w:val="1"/>
      <w:marLeft w:val="0"/>
      <w:marRight w:val="0"/>
      <w:marTop w:val="0"/>
      <w:marBottom w:val="0"/>
      <w:divBdr>
        <w:top w:val="none" w:sz="0" w:space="0" w:color="auto"/>
        <w:left w:val="none" w:sz="0" w:space="0" w:color="auto"/>
        <w:bottom w:val="none" w:sz="0" w:space="0" w:color="auto"/>
        <w:right w:val="none" w:sz="0" w:space="0" w:color="auto"/>
      </w:divBdr>
      <w:divsChild>
        <w:div w:id="2091806647">
          <w:marLeft w:val="0"/>
          <w:marRight w:val="0"/>
          <w:marTop w:val="0"/>
          <w:marBottom w:val="0"/>
          <w:divBdr>
            <w:top w:val="none" w:sz="0" w:space="0" w:color="auto"/>
            <w:left w:val="none" w:sz="0" w:space="0" w:color="auto"/>
            <w:bottom w:val="none" w:sz="0" w:space="0" w:color="auto"/>
            <w:right w:val="none" w:sz="0" w:space="0" w:color="auto"/>
          </w:divBdr>
          <w:divsChild>
            <w:div w:id="810368668">
              <w:marLeft w:val="0"/>
              <w:marRight w:val="0"/>
              <w:marTop w:val="0"/>
              <w:marBottom w:val="0"/>
              <w:divBdr>
                <w:top w:val="none" w:sz="0" w:space="0" w:color="auto"/>
                <w:left w:val="none" w:sz="0" w:space="0" w:color="auto"/>
                <w:bottom w:val="none" w:sz="0" w:space="0" w:color="auto"/>
                <w:right w:val="none" w:sz="0" w:space="0" w:color="auto"/>
              </w:divBdr>
              <w:divsChild>
                <w:div w:id="1161698130">
                  <w:marLeft w:val="0"/>
                  <w:marRight w:val="0"/>
                  <w:marTop w:val="0"/>
                  <w:marBottom w:val="0"/>
                  <w:divBdr>
                    <w:top w:val="none" w:sz="0" w:space="0" w:color="auto"/>
                    <w:left w:val="none" w:sz="0" w:space="0" w:color="auto"/>
                    <w:bottom w:val="none" w:sz="0" w:space="0" w:color="auto"/>
                    <w:right w:val="none" w:sz="0" w:space="0" w:color="auto"/>
                  </w:divBdr>
                  <w:divsChild>
                    <w:div w:id="469593297">
                      <w:marLeft w:val="0"/>
                      <w:marRight w:val="0"/>
                      <w:marTop w:val="0"/>
                      <w:marBottom w:val="0"/>
                      <w:divBdr>
                        <w:top w:val="none" w:sz="0" w:space="0" w:color="auto"/>
                        <w:left w:val="none" w:sz="0" w:space="0" w:color="auto"/>
                        <w:bottom w:val="none" w:sz="0" w:space="0" w:color="auto"/>
                        <w:right w:val="none" w:sz="0" w:space="0" w:color="auto"/>
                      </w:divBdr>
                      <w:divsChild>
                        <w:div w:id="2000307766">
                          <w:marLeft w:val="0"/>
                          <w:marRight w:val="0"/>
                          <w:marTop w:val="0"/>
                          <w:marBottom w:val="0"/>
                          <w:divBdr>
                            <w:top w:val="none" w:sz="0" w:space="0" w:color="auto"/>
                            <w:left w:val="none" w:sz="0" w:space="0" w:color="auto"/>
                            <w:bottom w:val="none" w:sz="0" w:space="0" w:color="auto"/>
                            <w:right w:val="none" w:sz="0" w:space="0" w:color="auto"/>
                          </w:divBdr>
                          <w:divsChild>
                            <w:div w:id="564150693">
                              <w:marLeft w:val="0"/>
                              <w:marRight w:val="0"/>
                              <w:marTop w:val="0"/>
                              <w:marBottom w:val="0"/>
                              <w:divBdr>
                                <w:top w:val="none" w:sz="0" w:space="0" w:color="auto"/>
                                <w:left w:val="none" w:sz="0" w:space="0" w:color="auto"/>
                                <w:bottom w:val="none" w:sz="0" w:space="0" w:color="auto"/>
                                <w:right w:val="none" w:sz="0" w:space="0" w:color="auto"/>
                              </w:divBdr>
                              <w:divsChild>
                                <w:div w:id="4871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799303">
      <w:bodyDiv w:val="1"/>
      <w:marLeft w:val="0"/>
      <w:marRight w:val="0"/>
      <w:marTop w:val="0"/>
      <w:marBottom w:val="15"/>
      <w:divBdr>
        <w:top w:val="none" w:sz="0" w:space="0" w:color="auto"/>
        <w:left w:val="none" w:sz="0" w:space="0" w:color="auto"/>
        <w:bottom w:val="none" w:sz="0" w:space="0" w:color="auto"/>
        <w:right w:val="none" w:sz="0" w:space="0" w:color="auto"/>
      </w:divBdr>
      <w:divsChild>
        <w:div w:id="358120019">
          <w:marLeft w:val="0"/>
          <w:marRight w:val="0"/>
          <w:marTop w:val="0"/>
          <w:marBottom w:val="0"/>
          <w:divBdr>
            <w:top w:val="none" w:sz="0" w:space="0" w:color="auto"/>
            <w:left w:val="none" w:sz="0" w:space="0" w:color="auto"/>
            <w:bottom w:val="none" w:sz="0" w:space="0" w:color="auto"/>
            <w:right w:val="none" w:sz="0" w:space="0" w:color="auto"/>
          </w:divBdr>
          <w:divsChild>
            <w:div w:id="1245840808">
              <w:marLeft w:val="0"/>
              <w:marRight w:val="0"/>
              <w:marTop w:val="0"/>
              <w:marBottom w:val="0"/>
              <w:divBdr>
                <w:top w:val="none" w:sz="0" w:space="0" w:color="auto"/>
                <w:left w:val="none" w:sz="0" w:space="0" w:color="auto"/>
                <w:bottom w:val="none" w:sz="0" w:space="0" w:color="auto"/>
                <w:right w:val="none" w:sz="0" w:space="0" w:color="auto"/>
              </w:divBdr>
              <w:divsChild>
                <w:div w:id="689985881">
                  <w:marLeft w:val="0"/>
                  <w:marRight w:val="0"/>
                  <w:marTop w:val="0"/>
                  <w:marBottom w:val="0"/>
                  <w:divBdr>
                    <w:top w:val="none" w:sz="0" w:space="0" w:color="auto"/>
                    <w:left w:val="none" w:sz="0" w:space="0" w:color="auto"/>
                    <w:bottom w:val="none" w:sz="0" w:space="0" w:color="auto"/>
                    <w:right w:val="none" w:sz="0" w:space="0" w:color="auto"/>
                  </w:divBdr>
                  <w:divsChild>
                    <w:div w:id="682439951">
                      <w:marLeft w:val="0"/>
                      <w:marRight w:val="0"/>
                      <w:marTop w:val="0"/>
                      <w:marBottom w:val="0"/>
                      <w:divBdr>
                        <w:top w:val="none" w:sz="0" w:space="0" w:color="auto"/>
                        <w:left w:val="none" w:sz="0" w:space="0" w:color="auto"/>
                        <w:bottom w:val="none" w:sz="0" w:space="0" w:color="auto"/>
                        <w:right w:val="none" w:sz="0" w:space="0" w:color="auto"/>
                      </w:divBdr>
                      <w:divsChild>
                        <w:div w:id="1037583402">
                          <w:marLeft w:val="0"/>
                          <w:marRight w:val="0"/>
                          <w:marTop w:val="0"/>
                          <w:marBottom w:val="0"/>
                          <w:divBdr>
                            <w:top w:val="none" w:sz="0" w:space="0" w:color="auto"/>
                            <w:left w:val="none" w:sz="0" w:space="0" w:color="auto"/>
                            <w:bottom w:val="none" w:sz="0" w:space="0" w:color="auto"/>
                            <w:right w:val="none" w:sz="0" w:space="0" w:color="auto"/>
                          </w:divBdr>
                          <w:divsChild>
                            <w:div w:id="243491508">
                              <w:marLeft w:val="0"/>
                              <w:marRight w:val="0"/>
                              <w:marTop w:val="150"/>
                              <w:marBottom w:val="150"/>
                              <w:divBdr>
                                <w:top w:val="none" w:sz="0" w:space="0" w:color="auto"/>
                                <w:left w:val="none" w:sz="0" w:space="0" w:color="auto"/>
                                <w:bottom w:val="none" w:sz="0" w:space="0" w:color="auto"/>
                                <w:right w:val="none" w:sz="0" w:space="0" w:color="auto"/>
                              </w:divBdr>
                              <w:divsChild>
                                <w:div w:id="1582250322">
                                  <w:marLeft w:val="0"/>
                                  <w:marRight w:val="0"/>
                                  <w:marTop w:val="0"/>
                                  <w:marBottom w:val="0"/>
                                  <w:divBdr>
                                    <w:top w:val="none" w:sz="0" w:space="0" w:color="auto"/>
                                    <w:left w:val="none" w:sz="0" w:space="0" w:color="auto"/>
                                    <w:bottom w:val="none" w:sz="0" w:space="0" w:color="auto"/>
                                    <w:right w:val="none" w:sz="0" w:space="0" w:color="auto"/>
                                  </w:divBdr>
                                  <w:divsChild>
                                    <w:div w:id="614867299">
                                      <w:marLeft w:val="0"/>
                                      <w:marRight w:val="0"/>
                                      <w:marTop w:val="0"/>
                                      <w:marBottom w:val="0"/>
                                      <w:divBdr>
                                        <w:top w:val="none" w:sz="0" w:space="0" w:color="auto"/>
                                        <w:left w:val="none" w:sz="0" w:space="0" w:color="auto"/>
                                        <w:bottom w:val="none" w:sz="0" w:space="0" w:color="auto"/>
                                        <w:right w:val="none" w:sz="0" w:space="0" w:color="auto"/>
                                      </w:divBdr>
                                      <w:divsChild>
                                        <w:div w:id="11597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530652">
      <w:bodyDiv w:val="1"/>
      <w:marLeft w:val="0"/>
      <w:marRight w:val="0"/>
      <w:marTop w:val="0"/>
      <w:marBottom w:val="0"/>
      <w:divBdr>
        <w:top w:val="none" w:sz="0" w:space="0" w:color="auto"/>
        <w:left w:val="none" w:sz="0" w:space="0" w:color="auto"/>
        <w:bottom w:val="none" w:sz="0" w:space="0" w:color="auto"/>
        <w:right w:val="none" w:sz="0" w:space="0" w:color="auto"/>
      </w:divBdr>
    </w:div>
    <w:div w:id="2031057704">
      <w:bodyDiv w:val="1"/>
      <w:marLeft w:val="0"/>
      <w:marRight w:val="0"/>
      <w:marTop w:val="0"/>
      <w:marBottom w:val="0"/>
      <w:divBdr>
        <w:top w:val="none" w:sz="0" w:space="0" w:color="auto"/>
        <w:left w:val="none" w:sz="0" w:space="0" w:color="auto"/>
        <w:bottom w:val="none" w:sz="0" w:space="0" w:color="auto"/>
        <w:right w:val="none" w:sz="0" w:space="0" w:color="auto"/>
      </w:divBdr>
    </w:div>
    <w:div w:id="2056150893">
      <w:bodyDiv w:val="1"/>
      <w:marLeft w:val="0"/>
      <w:marRight w:val="0"/>
      <w:marTop w:val="0"/>
      <w:marBottom w:val="0"/>
      <w:divBdr>
        <w:top w:val="none" w:sz="0" w:space="0" w:color="auto"/>
        <w:left w:val="none" w:sz="0" w:space="0" w:color="auto"/>
        <w:bottom w:val="none" w:sz="0" w:space="0" w:color="auto"/>
        <w:right w:val="none" w:sz="0" w:space="0" w:color="auto"/>
      </w:divBdr>
    </w:div>
    <w:div w:id="2070375030">
      <w:bodyDiv w:val="1"/>
      <w:marLeft w:val="0"/>
      <w:marRight w:val="0"/>
      <w:marTop w:val="0"/>
      <w:marBottom w:val="0"/>
      <w:divBdr>
        <w:top w:val="none" w:sz="0" w:space="0" w:color="auto"/>
        <w:left w:val="none" w:sz="0" w:space="0" w:color="auto"/>
        <w:bottom w:val="none" w:sz="0" w:space="0" w:color="auto"/>
        <w:right w:val="none" w:sz="0" w:space="0" w:color="auto"/>
      </w:divBdr>
      <w:divsChild>
        <w:div w:id="1770660106">
          <w:marLeft w:val="0"/>
          <w:marRight w:val="0"/>
          <w:marTop w:val="0"/>
          <w:marBottom w:val="0"/>
          <w:divBdr>
            <w:top w:val="none" w:sz="0" w:space="0" w:color="auto"/>
            <w:left w:val="none" w:sz="0" w:space="0" w:color="auto"/>
            <w:bottom w:val="none" w:sz="0" w:space="0" w:color="auto"/>
            <w:right w:val="none" w:sz="0" w:space="0" w:color="auto"/>
          </w:divBdr>
          <w:divsChild>
            <w:div w:id="215896483">
              <w:marLeft w:val="0"/>
              <w:marRight w:val="0"/>
              <w:marTop w:val="0"/>
              <w:marBottom w:val="0"/>
              <w:divBdr>
                <w:top w:val="none" w:sz="0" w:space="0" w:color="auto"/>
                <w:left w:val="none" w:sz="0" w:space="0" w:color="auto"/>
                <w:bottom w:val="none" w:sz="0" w:space="0" w:color="auto"/>
                <w:right w:val="none" w:sz="0" w:space="0" w:color="auto"/>
              </w:divBdr>
              <w:divsChild>
                <w:div w:id="935941990">
                  <w:marLeft w:val="0"/>
                  <w:marRight w:val="0"/>
                  <w:marTop w:val="0"/>
                  <w:marBottom w:val="0"/>
                  <w:divBdr>
                    <w:top w:val="none" w:sz="0" w:space="0" w:color="auto"/>
                    <w:left w:val="none" w:sz="0" w:space="0" w:color="auto"/>
                    <w:bottom w:val="none" w:sz="0" w:space="0" w:color="auto"/>
                    <w:right w:val="none" w:sz="0" w:space="0" w:color="auto"/>
                  </w:divBdr>
                  <w:divsChild>
                    <w:div w:id="1827549142">
                      <w:marLeft w:val="0"/>
                      <w:marRight w:val="0"/>
                      <w:marTop w:val="0"/>
                      <w:marBottom w:val="0"/>
                      <w:divBdr>
                        <w:top w:val="none" w:sz="0" w:space="0" w:color="auto"/>
                        <w:left w:val="none" w:sz="0" w:space="0" w:color="auto"/>
                        <w:bottom w:val="none" w:sz="0" w:space="0" w:color="auto"/>
                        <w:right w:val="none" w:sz="0" w:space="0" w:color="auto"/>
                      </w:divBdr>
                      <w:divsChild>
                        <w:div w:id="684788866">
                          <w:marLeft w:val="225"/>
                          <w:marRight w:val="225"/>
                          <w:marTop w:val="150"/>
                          <w:marBottom w:val="0"/>
                          <w:divBdr>
                            <w:top w:val="none" w:sz="0" w:space="0" w:color="auto"/>
                            <w:left w:val="none" w:sz="0" w:space="0" w:color="auto"/>
                            <w:bottom w:val="none" w:sz="0" w:space="0" w:color="auto"/>
                            <w:right w:val="none" w:sz="0" w:space="0" w:color="auto"/>
                          </w:divBdr>
                          <w:divsChild>
                            <w:div w:id="183909438">
                              <w:marLeft w:val="0"/>
                              <w:marRight w:val="0"/>
                              <w:marTop w:val="0"/>
                              <w:marBottom w:val="0"/>
                              <w:divBdr>
                                <w:top w:val="none" w:sz="0" w:space="0" w:color="auto"/>
                                <w:left w:val="none" w:sz="0" w:space="0" w:color="auto"/>
                                <w:bottom w:val="none" w:sz="0" w:space="0" w:color="auto"/>
                                <w:right w:val="none" w:sz="0" w:space="0" w:color="auto"/>
                              </w:divBdr>
                              <w:divsChild>
                                <w:div w:id="11763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ABB6-C4E1-40CE-BEE4-4288A3C0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743</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Windows User</cp:lastModifiedBy>
  <cp:revision>12</cp:revision>
  <cp:lastPrinted>2011-05-13T13:54:00Z</cp:lastPrinted>
  <dcterms:created xsi:type="dcterms:W3CDTF">2015-03-03T17:53:00Z</dcterms:created>
  <dcterms:modified xsi:type="dcterms:W3CDTF">2015-03-03T20:57:00Z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